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6FBA" w14:textId="00BAD0E1" w:rsidR="00D26EAA" w:rsidRPr="00EB00CC" w:rsidRDefault="009F1447" w:rsidP="00986DF9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73C6"/>
        </w:rPr>
      </w:pPr>
      <w:r w:rsidRPr="00EB00CC">
        <w:rPr>
          <w:rFonts w:asciiTheme="minorHAnsi" w:hAnsiTheme="minorHAnsi" w:cstheme="minorHAnsi"/>
          <w:b/>
          <w:i/>
          <w:noProof/>
          <w:color w:val="0073C6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17A46" wp14:editId="0BCC5049">
                <wp:simplePos x="0" y="0"/>
                <wp:positionH relativeFrom="margin">
                  <wp:posOffset>0</wp:posOffset>
                </wp:positionH>
                <wp:positionV relativeFrom="paragraph">
                  <wp:posOffset>800100</wp:posOffset>
                </wp:positionV>
                <wp:extent cx="5705475" cy="6554470"/>
                <wp:effectExtent l="0" t="0" r="952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55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4444" w14:textId="77777777" w:rsidR="00DC28E6" w:rsidRPr="00E36CB4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</w:pP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  <w:t xml:space="preserve">What is a Concept Note? </w:t>
                            </w:r>
                          </w:p>
                          <w:p w14:paraId="17385515" w14:textId="77777777" w:rsidR="00E8138C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Concept Note is the first part of the application process to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the </w:t>
                            </w:r>
                            <w:r w:rsidR="00E02AB0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PROSPER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Salone Facility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7B62DA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Applicants wanting to participate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for consideration for </w:t>
                            </w:r>
                            <w:r w:rsidR="00E02AB0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PROSPER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Salone funding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must initially complete a </w:t>
                            </w:r>
                            <w:r w:rsidR="00306E48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oncept</w:t>
                            </w:r>
                            <w:proofErr w:type="spellEnd"/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06E48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N</w:t>
                            </w:r>
                            <w:proofErr w:type="spellStart"/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ote</w:t>
                            </w:r>
                            <w:proofErr w:type="spellEnd"/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0A96865C" w14:textId="77777777" w:rsidR="00E8138C" w:rsidRDefault="00E8138C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6404BD0B" w14:textId="48C2A33E" w:rsidR="00DC28E6" w:rsidRPr="00690A90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Concept Note allows applicants to briefly present how ideas respond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to the funding window requirements.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 Concept Note is a brief outline of your proposed project. It is designed to provide the </w:t>
                            </w:r>
                            <w:r w:rsidR="00E02AB0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PROSPER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Salone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Investment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Committee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, which makes all the decisions on </w:t>
                            </w:r>
                            <w:r w:rsidR="00E02AB0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PROSPER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Salone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grants, with an overview of your business and proposed project. Those applicants that are successful at this stage will pass to the second stage of the competition where the Fund </w:t>
                            </w:r>
                            <w:r w:rsidR="005E7FE8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will work with the applicant to develop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 full </w:t>
                            </w:r>
                            <w:r w:rsidR="009F1447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intervention</w:t>
                            </w:r>
                            <w:r w:rsidR="009F1447"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F1447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note, outlining the plans for grant outcomes</w:t>
                            </w:r>
                            <w:r w:rsidR="00530DFA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,</w:t>
                            </w:r>
                            <w:r w:rsidR="009F1447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along with other such details,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according to </w:t>
                            </w:r>
                            <w:r w:rsidR="00D979FB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format provided by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="009F1447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PROSPER 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Salone team</w:t>
                            </w:r>
                            <w:r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24D52EC2" w14:textId="77777777" w:rsidR="00DC28E6" w:rsidRPr="00690A90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216F8133" w14:textId="5C1C1FCB" w:rsidR="00DC28E6" w:rsidRPr="00E36CB4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</w:pP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  <w:t xml:space="preserve">What are </w:t>
                            </w: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  <w:lang w:val="en-GB"/>
                              </w:rPr>
                              <w:t>requirements</w:t>
                            </w: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  <w:t xml:space="preserve"> </w:t>
                            </w:r>
                            <w:r w:rsidR="00FE2E52"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  <w:lang w:val="en-GB"/>
                              </w:rPr>
                              <w:t>do</w:t>
                            </w: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  <w:t xml:space="preserve"> I need to address? </w:t>
                            </w:r>
                          </w:p>
                          <w:p w14:paraId="6E529C5F" w14:textId="585E0CAC" w:rsidR="00141E75" w:rsidRDefault="00141E75" w:rsidP="00141E7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063FF2"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PROSPER </w:t>
                            </w: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CLIMATE window target</w:t>
                            </w:r>
                            <w:r w:rsidR="000D1C18"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impact investors, institutional investors, domestic </w:t>
                            </w:r>
                            <w:proofErr w:type="gramStart"/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investors</w:t>
                            </w:r>
                            <w:proofErr w:type="gramEnd"/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and international corporates seeking to invest in Sierra Leone with the aim </w:t>
                            </w:r>
                            <w:r w:rsidR="003447B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of</w:t>
                            </w: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support</w:t>
                            </w:r>
                            <w:r w:rsidR="003447B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mitigation and adaptation actions that address climate change and/or respond to the challenges caused by environmental degradation. Investments can fall under various categories, but broadly fall within the areas of:</w:t>
                            </w:r>
                          </w:p>
                          <w:p w14:paraId="7C913FE9" w14:textId="77777777" w:rsidR="00D93FD0" w:rsidRPr="00690A90" w:rsidRDefault="00D93FD0" w:rsidP="00141E7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245EA5C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Adapting and building resilience to the current and future effects of climate change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3CC361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Pursuing low-carbon development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9205919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Supporting the sustainable management of natural resources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06ED79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Increasing access to clean energy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D1092F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Reducing deforestation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35A1BD3" w14:textId="77777777" w:rsidR="00141E75" w:rsidRPr="00690A90" w:rsidRDefault="00141E7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Adopting climate related disclosure measures</w:t>
                            </w:r>
                            <w:r w:rsidRPr="00690A90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2EA5FFE" w14:textId="6B4DC83A" w:rsidR="00141E75" w:rsidRPr="00690A90" w:rsidRDefault="00141E75" w:rsidP="002C3DF0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Carbon capture or carbon off-setting initiatives</w:t>
                            </w:r>
                            <w:r w:rsidR="00D93FD0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BE521A7" w14:textId="77777777" w:rsidR="00F360E6" w:rsidRPr="00690A90" w:rsidRDefault="00F360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139EED0B" w14:textId="77777777" w:rsidR="00DC28E6" w:rsidRPr="00E36CB4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</w:pPr>
                            <w:r w:rsidRPr="00E36CB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1CB539"/>
                                <w:szCs w:val="22"/>
                              </w:rPr>
                              <w:t>How do I complete this Concept Note?</w:t>
                            </w:r>
                          </w:p>
                          <w:p w14:paraId="52F86EBA" w14:textId="59A4802E" w:rsidR="00DC28E6" w:rsidRPr="001147CE" w:rsidRDefault="001147CE" w:rsidP="00DC28E6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A</w:t>
                            </w:r>
                            <w:r w:rsidR="00DC28E6"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dd your information by typing in the boxes below each </w:t>
                            </w:r>
                            <w:r w:rsidR="00542B05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section. Questions are provided under </w:t>
                            </w:r>
                            <w:r w:rsidR="007A35BD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each </w:t>
                            </w:r>
                            <w:r w:rsidR="00542B05" w:rsidRPr="00690A9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section to help guide your response</w:t>
                            </w:r>
                            <w:r w:rsidR="00D93FD0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</w:t>
                            </w:r>
                            <w:r w:rsidR="00DC28E6"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. The form must be completed in English. The form </w:t>
                            </w:r>
                            <w:r w:rsidR="00DC28E6" w:rsidRPr="00690A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must not exceed </w:t>
                            </w:r>
                            <w:r w:rsidR="00432530" w:rsidRPr="00690A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  <w:r w:rsidR="00833FB3" w:rsidRPr="00690A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C28E6" w:rsidRPr="00690A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pages in length </w:t>
                            </w:r>
                            <w:r w:rsidR="00DC28E6" w:rsidRPr="00690A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and must be readable. </w:t>
                            </w:r>
                            <w:r w:rsidR="00DC28E6" w:rsidRPr="003032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Please also refer to the Concept Note Guidelines, and the Frequently Asked Question</w:t>
                            </w:r>
                            <w:r w:rsidR="00D93FD0" w:rsidRPr="00303234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</w:t>
                            </w:r>
                            <w:r w:rsidR="00DC28E6" w:rsidRPr="003032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page o</w:t>
                            </w:r>
                            <w:r w:rsidR="00D93FD0" w:rsidRPr="00303234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n</w:t>
                            </w:r>
                            <w:r w:rsidR="00DC28E6" w:rsidRPr="003032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the </w:t>
                            </w:r>
                            <w:hyperlink r:id="rId12" w:history="1">
                              <w:r w:rsidRPr="0030323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lang w:val="en-GB"/>
                                </w:rPr>
                                <w:t>Invest Salone w</w:t>
                              </w:r>
                              <w:proofErr w:type="spellStart"/>
                              <w:r w:rsidR="00DC28E6" w:rsidRPr="0030323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ebsite</w:t>
                              </w:r>
                              <w:proofErr w:type="spellEnd"/>
                            </w:hyperlink>
                            <w:r w:rsidRPr="00303234"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44219370" w14:textId="77777777" w:rsidR="00DC28E6" w:rsidRPr="00690A90" w:rsidRDefault="00DC28E6" w:rsidP="00DC28E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</w:p>
                          <w:p w14:paraId="1FBCBB1A" w14:textId="5C24FEB1" w:rsidR="00DC28E6" w:rsidRPr="00690A90" w:rsidRDefault="00DC28E6" w:rsidP="00DC28E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90A9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advise that you discuss your planned submission with the </w:t>
                            </w:r>
                            <w:r w:rsidR="00E02AB0" w:rsidRPr="00690A9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PROSPER</w:t>
                            </w:r>
                            <w:r w:rsidRPr="00690A9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Salone fund management teams well in advance of finalising your Concept Note</w:t>
                            </w:r>
                            <w:r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ensure that the ideas are presented correctly and are complete.</w:t>
                            </w:r>
                            <w:r w:rsidR="008F6A0F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628CA5" w14:textId="77777777" w:rsidR="00DC28E6" w:rsidRPr="00E36CB4" w:rsidRDefault="00DC28E6" w:rsidP="00DC28E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CB539"/>
                              </w:rPr>
                            </w:pPr>
                            <w:r w:rsidRPr="00E36C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CB539"/>
                              </w:rPr>
                              <w:br/>
                              <w:t>How should I submit the Concept Note?</w:t>
                            </w:r>
                          </w:p>
                          <w:p w14:paraId="1CD44690" w14:textId="5B55EE35" w:rsidR="00DC28E6" w:rsidRPr="00303234" w:rsidRDefault="001147CE" w:rsidP="0030323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</w:t>
                            </w:r>
                            <w:r w:rsidR="00DC28E6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send the completed Concept Note, by email attachment, to: </w:t>
                            </w:r>
                            <w:hyperlink r:id="rId13" w:history="1">
                              <w:r w:rsidR="00E93B62" w:rsidRPr="00690A9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cclarklowes@nathaninc.com</w:t>
                              </w:r>
                            </w:hyperlink>
                            <w:r w:rsidR="00E93B62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14" w:history="1">
                              <w:r w:rsidR="009A53AA" w:rsidRPr="00690A9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pkukreja@investsalone.com</w:t>
                              </w:r>
                            </w:hyperlink>
                            <w:r w:rsidR="00DC28E6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9A53AA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21F" w:rsidRPr="00690A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Applications are accepted on a rolling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7A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3pt;width:449.25pt;height:51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" fillcolor="white [3201]" strokeweight=".5pt">
                <v:textbox>
                  <w:txbxContent>
                    <w:p w14:paraId="33E14444" w14:textId="77777777" w:rsidR="00DC28E6" w:rsidRPr="00E36CB4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</w:pP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  <w:t xml:space="preserve">What is a Concept Note? </w:t>
                      </w:r>
                    </w:p>
                    <w:p w14:paraId="17385515" w14:textId="77777777" w:rsidR="00E8138C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>The Concept Note is the first part of the application process to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the </w:t>
                      </w:r>
                      <w:r w:rsidR="00E02AB0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PROSPER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Salone Facility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7B62DA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Applicants wanting to participate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for consideration for </w:t>
                      </w:r>
                      <w:r w:rsidR="00E02AB0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PROSPER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Salone funding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must initially complete a </w:t>
                      </w:r>
                      <w:r w:rsidR="00306E48" w:rsidRPr="00690A9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C</w:t>
                      </w:r>
                      <w:proofErr w:type="spellStart"/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>oncept</w:t>
                      </w:r>
                      <w:proofErr w:type="spellEnd"/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06E48" w:rsidRPr="00690A9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N</w:t>
                      </w:r>
                      <w:proofErr w:type="spellStart"/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>ote</w:t>
                      </w:r>
                      <w:proofErr w:type="spellEnd"/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. </w:t>
                      </w:r>
                    </w:p>
                    <w:p w14:paraId="0A96865C" w14:textId="77777777" w:rsidR="00E8138C" w:rsidRDefault="00E8138C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6404BD0B" w14:textId="48C2A33E" w:rsidR="00DC28E6" w:rsidRPr="00690A90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>The Concept Note allows applicants to briefly present how ideas respond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to the funding window requirements.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A Concept Note is a brief outline of your proposed project. It is designed to provide the </w:t>
                      </w:r>
                      <w:r w:rsidR="00E02AB0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PROSPER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Salone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Investment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Committee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, which makes all the decisions on </w:t>
                      </w:r>
                      <w:r w:rsidR="00E02AB0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PROSPER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Salone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grants, with an overview of your business and proposed project. Those applicants that are successful at this stage will pass to the second stage of the competition where the Fund </w:t>
                      </w:r>
                      <w:r w:rsidR="005E7FE8" w:rsidRPr="00690A9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will work with the applicant to develop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a full </w:t>
                      </w:r>
                      <w:r w:rsidR="009F1447" w:rsidRPr="00690A90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intervention</w:t>
                      </w:r>
                      <w:r w:rsidR="009F1447"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F1447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note, outlining the plans for grant outcomes</w:t>
                      </w:r>
                      <w:r w:rsidR="00530DFA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,</w:t>
                      </w:r>
                      <w:r w:rsidR="009F1447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along with other such details,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according to </w:t>
                      </w:r>
                      <w:r w:rsidR="00D979FB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the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format provided by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the </w:t>
                      </w:r>
                      <w:r w:rsidR="009F1447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PROSPER 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Salone team</w:t>
                      </w:r>
                      <w:r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. </w:t>
                      </w:r>
                    </w:p>
                    <w:p w14:paraId="24D52EC2" w14:textId="77777777" w:rsidR="00DC28E6" w:rsidRPr="00690A90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216F8133" w14:textId="5C1C1FCB" w:rsidR="00DC28E6" w:rsidRPr="00E36CB4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</w:pP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  <w:t xml:space="preserve">What are </w:t>
                      </w: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  <w:lang w:val="en-GB"/>
                        </w:rPr>
                        <w:t>requirements</w:t>
                      </w: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  <w:t xml:space="preserve"> </w:t>
                      </w:r>
                      <w:r w:rsidR="00FE2E52"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  <w:lang w:val="en-GB"/>
                        </w:rPr>
                        <w:t>do</w:t>
                      </w: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  <w:t xml:space="preserve"> I need to address? </w:t>
                      </w:r>
                    </w:p>
                    <w:p w14:paraId="6E529C5F" w14:textId="585E0CAC" w:rsidR="00141E75" w:rsidRDefault="00141E75" w:rsidP="00141E7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063FF2"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PROSPER </w:t>
                      </w: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CLIMATE window target</w:t>
                      </w:r>
                      <w:r w:rsidR="000D1C18"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impact investors, institutional investors, domestic </w:t>
                      </w:r>
                      <w:proofErr w:type="gramStart"/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investors</w:t>
                      </w:r>
                      <w:proofErr w:type="gramEnd"/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and international corporates seeking to invest in Sierra Leone with the aim </w:t>
                      </w:r>
                      <w:r w:rsidR="003447B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of</w:t>
                      </w: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support</w:t>
                      </w:r>
                      <w:r w:rsidR="003447B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mitigation and adaptation actions that address climate change and/or respond to the challenges caused by environmental degradation. Investments can fall under various categories, but broadly fall within the areas of:</w:t>
                      </w:r>
                    </w:p>
                    <w:p w14:paraId="7C913FE9" w14:textId="77777777" w:rsidR="00D93FD0" w:rsidRPr="00690A90" w:rsidRDefault="00D93FD0" w:rsidP="00141E7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245EA5C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Adapting and building resilience to the current and future effects of climate change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7F3CC361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Pursuing low-carbon development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59205919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Supporting the sustainable management of natural resources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906ED79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Increasing access to clean energy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29D1092F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Reducing deforestation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535A1BD3" w14:textId="77777777" w:rsidR="00141E75" w:rsidRPr="00690A90" w:rsidRDefault="00141E7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Adopting climate related disclosure measures</w:t>
                      </w:r>
                      <w:r w:rsidRPr="00690A90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2EA5FFE" w14:textId="6B4DC83A" w:rsidR="00141E75" w:rsidRPr="00690A90" w:rsidRDefault="00141E75" w:rsidP="002C3DF0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Carbon capture or carbon off-setting initiatives</w:t>
                      </w:r>
                      <w:r w:rsidR="00D93FD0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BE521A7" w14:textId="77777777" w:rsidR="00F360E6" w:rsidRPr="00690A90" w:rsidRDefault="00F360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139EED0B" w14:textId="77777777" w:rsidR="00DC28E6" w:rsidRPr="00E36CB4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</w:pPr>
                      <w:r w:rsidRPr="00E36CB4">
                        <w:rPr>
                          <w:rFonts w:asciiTheme="minorHAnsi" w:hAnsiTheme="minorHAnsi" w:cstheme="minorHAnsi"/>
                          <w:b/>
                          <w:i/>
                          <w:color w:val="1CB539"/>
                          <w:szCs w:val="22"/>
                        </w:rPr>
                        <w:t>How do I complete this Concept Note?</w:t>
                      </w:r>
                    </w:p>
                    <w:p w14:paraId="52F86EBA" w14:textId="59A4802E" w:rsidR="00DC28E6" w:rsidRPr="001147CE" w:rsidRDefault="001147CE" w:rsidP="00DC28E6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A</w:t>
                      </w:r>
                      <w:r w:rsidR="00DC28E6"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dd your information by typing in the boxes below each </w:t>
                      </w:r>
                      <w:r w:rsidR="00542B05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section. Questions are provided under </w:t>
                      </w:r>
                      <w:r w:rsidR="007A35BD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each </w:t>
                      </w:r>
                      <w:r w:rsidR="00542B05" w:rsidRPr="00690A9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section to help guide your response</w:t>
                      </w:r>
                      <w:r w:rsidR="00D93FD0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</w:t>
                      </w:r>
                      <w:r w:rsidR="00DC28E6"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. The form must be completed in English. The form </w:t>
                      </w:r>
                      <w:r w:rsidR="00DC28E6" w:rsidRPr="00690A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must not exceed </w:t>
                      </w:r>
                      <w:r w:rsidR="00432530" w:rsidRPr="00690A90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>6</w:t>
                      </w:r>
                      <w:r w:rsidR="00833FB3" w:rsidRPr="00690A90">
                        <w:rPr>
                          <w:rFonts w:asciiTheme="minorHAnsi" w:hAnsiTheme="minorHAnsi" w:cstheme="minorHAnsi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DC28E6" w:rsidRPr="00690A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pages in length </w:t>
                      </w:r>
                      <w:r w:rsidR="00DC28E6" w:rsidRPr="00690A90">
                        <w:rPr>
                          <w:rFonts w:asciiTheme="minorHAnsi" w:hAnsiTheme="minorHAnsi" w:cstheme="minorHAnsi"/>
                          <w:sz w:val="20"/>
                        </w:rPr>
                        <w:t xml:space="preserve">and must be readable. </w:t>
                      </w:r>
                      <w:r w:rsidR="00DC28E6" w:rsidRPr="00303234">
                        <w:rPr>
                          <w:rFonts w:asciiTheme="minorHAnsi" w:hAnsiTheme="minorHAnsi" w:cstheme="minorHAnsi"/>
                          <w:sz w:val="20"/>
                        </w:rPr>
                        <w:t>Please also refer to the Concept Note Guidelines, and the Frequently Asked Question</w:t>
                      </w:r>
                      <w:r w:rsidR="00D93FD0" w:rsidRPr="00303234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</w:t>
                      </w:r>
                      <w:r w:rsidR="00DC28E6" w:rsidRPr="00303234">
                        <w:rPr>
                          <w:rFonts w:asciiTheme="minorHAnsi" w:hAnsiTheme="minorHAnsi" w:cstheme="minorHAnsi"/>
                          <w:sz w:val="20"/>
                        </w:rPr>
                        <w:t xml:space="preserve"> page o</w:t>
                      </w:r>
                      <w:r w:rsidR="00D93FD0" w:rsidRPr="00303234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n</w:t>
                      </w:r>
                      <w:r w:rsidR="00DC28E6" w:rsidRPr="00303234">
                        <w:rPr>
                          <w:rFonts w:asciiTheme="minorHAnsi" w:hAnsiTheme="minorHAnsi" w:cstheme="minorHAnsi"/>
                          <w:sz w:val="20"/>
                        </w:rPr>
                        <w:t xml:space="preserve"> the </w:t>
                      </w:r>
                      <w:hyperlink r:id="rId15" w:history="1">
                        <w:r w:rsidRPr="0030323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lang w:val="en-GB"/>
                          </w:rPr>
                          <w:t>Invest Salone w</w:t>
                        </w:r>
                        <w:proofErr w:type="spellStart"/>
                        <w:r w:rsidR="00DC28E6" w:rsidRPr="0030323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ebsite</w:t>
                        </w:r>
                        <w:proofErr w:type="spellEnd"/>
                      </w:hyperlink>
                      <w:r w:rsidRPr="00303234"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.</w:t>
                      </w:r>
                    </w:p>
                    <w:p w14:paraId="44219370" w14:textId="77777777" w:rsidR="00DC28E6" w:rsidRPr="00690A90" w:rsidRDefault="00DC28E6" w:rsidP="00DC28E6">
                      <w:pPr>
                        <w:pStyle w:val="BodyText2"/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</w:p>
                    <w:p w14:paraId="1FBCBB1A" w14:textId="5C24FEB1" w:rsidR="00DC28E6" w:rsidRPr="00690A90" w:rsidRDefault="00DC28E6" w:rsidP="00DC28E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90A9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We advise that you discuss your planned submission with the </w:t>
                      </w:r>
                      <w:r w:rsidR="00E02AB0" w:rsidRPr="00690A9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PROSPER</w:t>
                      </w:r>
                      <w:r w:rsidRPr="00690A9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Salone fund management teams well in advance of finalising your Concept Note</w:t>
                      </w:r>
                      <w:r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 to ensure that the ideas are presented correctly and are complete.</w:t>
                      </w:r>
                      <w:r w:rsidR="008F6A0F"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628CA5" w14:textId="77777777" w:rsidR="00DC28E6" w:rsidRPr="00E36CB4" w:rsidRDefault="00DC28E6" w:rsidP="00DC28E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1CB539"/>
                        </w:rPr>
                      </w:pPr>
                      <w:r w:rsidRPr="00E36CB4">
                        <w:rPr>
                          <w:rFonts w:cstheme="minorHAnsi"/>
                          <w:b/>
                          <w:bCs/>
                          <w:i/>
                          <w:iCs/>
                          <w:color w:val="1CB539"/>
                        </w:rPr>
                        <w:br/>
                        <w:t>How should I submit the Concept Note?</w:t>
                      </w:r>
                    </w:p>
                    <w:p w14:paraId="1CD44690" w14:textId="5B55EE35" w:rsidR="00DC28E6" w:rsidRPr="00303234" w:rsidRDefault="001147CE" w:rsidP="0030323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Please</w:t>
                      </w:r>
                      <w:r w:rsidR="00DC28E6"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 send the completed Concept Note, by email attachment, to: </w:t>
                      </w:r>
                      <w:hyperlink r:id="rId16" w:history="1">
                        <w:r w:rsidR="00E93B62" w:rsidRPr="00690A9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cclarklowes@nathaninc.com</w:t>
                        </w:r>
                      </w:hyperlink>
                      <w:r w:rsidR="00E93B62"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hyperlink r:id="rId17" w:history="1">
                        <w:r w:rsidR="009A53AA" w:rsidRPr="00690A9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pkukreja@investsalone.com</w:t>
                        </w:r>
                      </w:hyperlink>
                      <w:r w:rsidR="00DC28E6" w:rsidRPr="00690A90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9A53AA"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D421F" w:rsidRPr="00690A90">
                        <w:rPr>
                          <w:rFonts w:cstheme="minorHAnsi"/>
                          <w:sz w:val="20"/>
                          <w:szCs w:val="20"/>
                        </w:rPr>
                        <w:t xml:space="preserve">Applications are accepted on a rolling basis.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9A5" w:rsidRPr="00EB00CC">
        <w:rPr>
          <w:rFonts w:asciiTheme="minorHAnsi" w:hAnsiTheme="minorHAnsi" w:cstheme="minorHAnsi"/>
          <w:b/>
          <w:bCs/>
          <w:color w:val="0073C6"/>
          <w:sz w:val="36"/>
          <w:szCs w:val="36"/>
        </w:rPr>
        <w:t>CONCEPT NOTE APPLICATION FORM:</w:t>
      </w:r>
      <w:r w:rsidR="000079A5" w:rsidRPr="00EB00CC">
        <w:rPr>
          <w:rFonts w:asciiTheme="minorHAnsi" w:hAnsiTheme="minorHAnsi" w:cstheme="minorHAnsi"/>
          <w:b/>
          <w:bCs/>
          <w:color w:val="0073C6"/>
          <w:sz w:val="36"/>
          <w:szCs w:val="36"/>
        </w:rPr>
        <w:br/>
      </w:r>
      <w:r w:rsidR="007F6B01" w:rsidRPr="00EB00CC">
        <w:rPr>
          <w:rFonts w:asciiTheme="minorHAnsi" w:hAnsiTheme="minorHAnsi" w:cstheme="minorHAnsi"/>
          <w:b/>
          <w:bCs/>
          <w:color w:val="0073C6"/>
        </w:rPr>
        <w:t>CLIMATE</w:t>
      </w:r>
      <w:r w:rsidR="00843EBE" w:rsidRPr="00EB00CC">
        <w:rPr>
          <w:rFonts w:asciiTheme="minorHAnsi" w:hAnsiTheme="minorHAnsi" w:cstheme="minorHAnsi"/>
          <w:b/>
          <w:bCs/>
          <w:color w:val="0073C6"/>
        </w:rPr>
        <w:t xml:space="preserve"> </w:t>
      </w:r>
      <w:r w:rsidR="000079A5" w:rsidRPr="00EB00CC">
        <w:rPr>
          <w:rFonts w:asciiTheme="minorHAnsi" w:hAnsiTheme="minorHAnsi" w:cstheme="minorHAnsi"/>
          <w:b/>
          <w:bCs/>
          <w:color w:val="0073C6"/>
        </w:rPr>
        <w:t>Window</w:t>
      </w:r>
      <w:r w:rsidR="00E14602" w:rsidRPr="00EB00CC">
        <w:rPr>
          <w:rFonts w:asciiTheme="minorHAnsi" w:hAnsiTheme="minorHAnsi" w:cstheme="minorHAnsi"/>
          <w:b/>
          <w:bCs/>
          <w:color w:val="0073C6"/>
        </w:rPr>
        <w:br/>
      </w:r>
    </w:p>
    <w:p w14:paraId="44E876FD" w14:textId="17F62A2D" w:rsidR="00DC28E6" w:rsidRPr="00E8138C" w:rsidRDefault="00DC28E6" w:rsidP="000079A5">
      <w:pPr>
        <w:spacing w:after="0"/>
        <w:rPr>
          <w:rFonts w:cstheme="minorHAnsi"/>
          <w:b/>
        </w:rPr>
      </w:pPr>
    </w:p>
    <w:p w14:paraId="59BCB911" w14:textId="3814AE46" w:rsidR="00DB119D" w:rsidRPr="00E8138C" w:rsidRDefault="00DB119D" w:rsidP="000079A5">
      <w:pPr>
        <w:spacing w:after="0"/>
        <w:rPr>
          <w:rFonts w:cstheme="minorHAnsi"/>
          <w:b/>
        </w:rPr>
      </w:pPr>
    </w:p>
    <w:p w14:paraId="0C6E78E4" w14:textId="052084EB" w:rsidR="00DB119D" w:rsidRPr="00E8138C" w:rsidRDefault="00DB119D" w:rsidP="000079A5">
      <w:pPr>
        <w:spacing w:after="0"/>
        <w:rPr>
          <w:rFonts w:cstheme="minorHAnsi"/>
          <w:b/>
        </w:rPr>
      </w:pPr>
    </w:p>
    <w:p w14:paraId="4B97E6CA" w14:textId="1D7DAECC" w:rsidR="00DB119D" w:rsidRPr="00E8138C" w:rsidRDefault="00DB119D" w:rsidP="000079A5">
      <w:pPr>
        <w:spacing w:after="0"/>
        <w:rPr>
          <w:rFonts w:cstheme="minorHAnsi"/>
          <w:b/>
        </w:rPr>
      </w:pPr>
    </w:p>
    <w:p w14:paraId="79A792A9" w14:textId="2CB25355" w:rsidR="00DB119D" w:rsidRPr="00E8138C" w:rsidRDefault="00DB119D" w:rsidP="000079A5">
      <w:pPr>
        <w:spacing w:after="0"/>
        <w:rPr>
          <w:rFonts w:cstheme="minorHAnsi"/>
          <w:b/>
        </w:rPr>
      </w:pPr>
    </w:p>
    <w:p w14:paraId="5033BA1F" w14:textId="6B7813B9" w:rsidR="00DB119D" w:rsidRPr="00E8138C" w:rsidRDefault="00DB119D" w:rsidP="000079A5">
      <w:pPr>
        <w:spacing w:after="0"/>
        <w:rPr>
          <w:rFonts w:cstheme="minorHAnsi"/>
          <w:b/>
        </w:rPr>
      </w:pPr>
    </w:p>
    <w:p w14:paraId="78997F96" w14:textId="77777777" w:rsidR="00DB119D" w:rsidRPr="00E8138C" w:rsidRDefault="00DB119D" w:rsidP="000079A5">
      <w:pPr>
        <w:spacing w:after="0"/>
        <w:rPr>
          <w:rFonts w:cstheme="minorHAnsi"/>
          <w:b/>
        </w:rPr>
      </w:pPr>
    </w:p>
    <w:p w14:paraId="03BC4D03" w14:textId="77777777" w:rsidR="00BD3234" w:rsidRDefault="00BD3234">
      <w: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079A5" w:rsidRPr="00E8138C" w14:paraId="232F1CDF" w14:textId="77777777" w:rsidTr="00EB00CC">
        <w:tc>
          <w:tcPr>
            <w:tcW w:w="9781" w:type="dxa"/>
            <w:shd w:val="clear" w:color="auto" w:fill="0073C6"/>
          </w:tcPr>
          <w:p w14:paraId="45A69857" w14:textId="465D48BD" w:rsidR="000079A5" w:rsidRPr="00E8138C" w:rsidRDefault="007A1B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lastRenderedPageBreak/>
              <w:t>Name of investment firm /</w:t>
            </w:r>
            <w:r w:rsidR="00E8138C">
              <w:rPr>
                <w:rFonts w:cstheme="minorHAnsi"/>
                <w:b/>
                <w:color w:val="FFFFFF"/>
              </w:rPr>
              <w:t xml:space="preserve"> </w:t>
            </w:r>
            <w:r w:rsidRPr="00E8138C">
              <w:rPr>
                <w:rFonts w:cstheme="minorHAnsi"/>
                <w:b/>
                <w:color w:val="FFFFFF"/>
              </w:rPr>
              <w:t>initiative and type</w:t>
            </w:r>
            <w:r w:rsidR="000079A5" w:rsidRPr="00E8138C">
              <w:rPr>
                <w:rFonts w:cstheme="minorHAnsi"/>
                <w:b/>
                <w:color w:val="FFFFFF"/>
              </w:rPr>
              <w:t>:</w:t>
            </w:r>
          </w:p>
        </w:tc>
      </w:tr>
      <w:tr w:rsidR="000079A5" w:rsidRPr="00E8138C" w14:paraId="1788BF08" w14:textId="77777777" w:rsidTr="000D7B92">
        <w:tc>
          <w:tcPr>
            <w:tcW w:w="9781" w:type="dxa"/>
          </w:tcPr>
          <w:p w14:paraId="61736AA1" w14:textId="77777777" w:rsidR="000079A5" w:rsidRPr="00E8138C" w:rsidRDefault="000079A5" w:rsidP="003C3803">
            <w:pPr>
              <w:spacing w:after="0" w:line="240" w:lineRule="auto"/>
              <w:rPr>
                <w:rFonts w:cstheme="minorHAnsi"/>
              </w:rPr>
            </w:pPr>
          </w:p>
          <w:p w14:paraId="23CE979A" w14:textId="1121030E" w:rsidR="000079A5" w:rsidRPr="00E8138C" w:rsidRDefault="007A1B28" w:rsidP="003C3803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Name:</w:t>
            </w:r>
          </w:p>
          <w:p w14:paraId="5DD675AE" w14:textId="77777777" w:rsidR="007A1B28" w:rsidRPr="00E8138C" w:rsidRDefault="007A1B28" w:rsidP="003C3803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FAD9640" w14:textId="68ECE27D" w:rsidR="007A1B28" w:rsidRPr="00E8138C" w:rsidRDefault="007A1B28" w:rsidP="003C3803">
            <w:pPr>
              <w:spacing w:after="0" w:line="240" w:lineRule="auto"/>
              <w:rPr>
                <w:rFonts w:cstheme="minorHAnsi"/>
                <w:i/>
                <w:iCs/>
                <w:sz w:val="20"/>
              </w:rPr>
            </w:pPr>
            <w:r w:rsidRPr="00E8138C">
              <w:rPr>
                <w:rFonts w:cstheme="minorHAnsi"/>
                <w:sz w:val="20"/>
              </w:rPr>
              <w:t xml:space="preserve">Type: </w:t>
            </w:r>
            <w:r w:rsidRPr="00E8138C">
              <w:rPr>
                <w:rFonts w:cstheme="minorHAnsi"/>
                <w:i/>
                <w:iCs/>
                <w:sz w:val="20"/>
              </w:rPr>
              <w:t>[Insert for example, domestic or international investor, venture capital fund, DFI, debt fund, etc.]</w:t>
            </w:r>
          </w:p>
          <w:p w14:paraId="62B9C008" w14:textId="0B08DEF5" w:rsidR="002A39FA" w:rsidRPr="00E8138C" w:rsidRDefault="002A39FA" w:rsidP="003C3803">
            <w:pPr>
              <w:spacing w:after="0" w:line="240" w:lineRule="auto"/>
              <w:rPr>
                <w:rFonts w:cstheme="minorHAnsi"/>
                <w:i/>
                <w:iCs/>
                <w:sz w:val="20"/>
              </w:rPr>
            </w:pPr>
          </w:p>
          <w:p w14:paraId="6E5E0DA1" w14:textId="2E2507F4" w:rsidR="002A39FA" w:rsidRPr="00E8138C" w:rsidRDefault="002A39FA" w:rsidP="003C3803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Website URL:</w:t>
            </w:r>
          </w:p>
          <w:p w14:paraId="479AC51D" w14:textId="1C933891" w:rsidR="001D5C5B" w:rsidRPr="00E8138C" w:rsidRDefault="001D5C5B" w:rsidP="003C380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79A5" w:rsidRPr="00E8138C" w14:paraId="29B90137" w14:textId="77777777" w:rsidTr="00EB00CC">
        <w:tc>
          <w:tcPr>
            <w:tcW w:w="9781" w:type="dxa"/>
            <w:shd w:val="clear" w:color="auto" w:fill="0073C6"/>
          </w:tcPr>
          <w:p w14:paraId="5AA2919C" w14:textId="77777777" w:rsidR="000079A5" w:rsidRPr="00E8138C" w:rsidRDefault="00007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t>Lead contact person for this submission:</w:t>
            </w:r>
          </w:p>
        </w:tc>
      </w:tr>
      <w:tr w:rsidR="000079A5" w:rsidRPr="00E8138C" w14:paraId="32CB1DA6" w14:textId="77777777" w:rsidTr="000D7B92">
        <w:tc>
          <w:tcPr>
            <w:tcW w:w="9781" w:type="dxa"/>
          </w:tcPr>
          <w:p w14:paraId="397051E7" w14:textId="77777777" w:rsidR="000079A5" w:rsidRPr="00E8138C" w:rsidRDefault="000079A5" w:rsidP="003C3803">
            <w:pPr>
              <w:spacing w:after="0" w:line="240" w:lineRule="auto"/>
              <w:rPr>
                <w:rFonts w:cstheme="minorHAnsi"/>
              </w:rPr>
            </w:pPr>
          </w:p>
          <w:p w14:paraId="2502EA3B" w14:textId="77777777" w:rsidR="000079A5" w:rsidRPr="00E8138C" w:rsidRDefault="000079A5" w:rsidP="003C3803">
            <w:pPr>
              <w:spacing w:after="0" w:line="240" w:lineRule="auto"/>
              <w:rPr>
                <w:rFonts w:cstheme="minorHAnsi"/>
                <w:sz w:val="20"/>
              </w:rPr>
            </w:pPr>
            <w:proofErr w:type="gramStart"/>
            <w:r w:rsidRPr="00E8138C">
              <w:rPr>
                <w:rFonts w:cstheme="minorHAnsi"/>
                <w:sz w:val="20"/>
              </w:rPr>
              <w:t>Name :</w:t>
            </w:r>
            <w:proofErr w:type="gramEnd"/>
          </w:p>
          <w:p w14:paraId="70CF9536" w14:textId="6A38E2B1" w:rsidR="000079A5" w:rsidRPr="00E8138C" w:rsidRDefault="000079A5" w:rsidP="003C3803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 xml:space="preserve">Address: </w:t>
            </w:r>
          </w:p>
          <w:p w14:paraId="0EDE48D6" w14:textId="50A39A45" w:rsidR="000079A5" w:rsidRPr="00E8138C" w:rsidRDefault="000079A5" w:rsidP="003C3803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Telephone:</w:t>
            </w:r>
          </w:p>
          <w:p w14:paraId="009CFC6F" w14:textId="77777777" w:rsidR="000079A5" w:rsidRPr="00E8138C" w:rsidRDefault="000079A5" w:rsidP="003C3803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Email:</w:t>
            </w:r>
          </w:p>
          <w:p w14:paraId="218CD4C4" w14:textId="77777777" w:rsidR="000079A5" w:rsidRPr="00E8138C" w:rsidRDefault="000079A5" w:rsidP="003C380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79A5" w:rsidRPr="00E8138C" w14:paraId="0A27857A" w14:textId="77777777" w:rsidTr="00EB00CC">
        <w:tc>
          <w:tcPr>
            <w:tcW w:w="9781" w:type="dxa"/>
            <w:shd w:val="clear" w:color="auto" w:fill="0073C6"/>
          </w:tcPr>
          <w:p w14:paraId="353D425C" w14:textId="396CE881" w:rsidR="000079A5" w:rsidRPr="00E8138C" w:rsidRDefault="000079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t xml:space="preserve">Partner </w:t>
            </w:r>
            <w:r w:rsidR="002C7106">
              <w:rPr>
                <w:rFonts w:cstheme="minorHAnsi"/>
                <w:b/>
                <w:color w:val="FFFFFF"/>
              </w:rPr>
              <w:t>o</w:t>
            </w:r>
            <w:r w:rsidRPr="00E8138C">
              <w:rPr>
                <w:rFonts w:cstheme="minorHAnsi"/>
                <w:b/>
                <w:color w:val="FFFFFF"/>
              </w:rPr>
              <w:t>rganisations (if any)</w:t>
            </w:r>
            <w:r w:rsidR="00DC28E6" w:rsidRPr="00E8138C">
              <w:rPr>
                <w:rFonts w:cstheme="minorHAnsi"/>
                <w:b/>
                <w:color w:val="FFFFFF"/>
              </w:rPr>
              <w:t xml:space="preserve"> </w:t>
            </w:r>
          </w:p>
        </w:tc>
      </w:tr>
      <w:tr w:rsidR="005E7FE8" w:rsidRPr="00E8138C" w14:paraId="70742195" w14:textId="77777777" w:rsidTr="000D7B92">
        <w:tc>
          <w:tcPr>
            <w:tcW w:w="9781" w:type="dxa"/>
          </w:tcPr>
          <w:p w14:paraId="736C49B8" w14:textId="77777777" w:rsidR="005E7FE8" w:rsidRPr="00E8138C" w:rsidRDefault="005E7FE8" w:rsidP="005E7FE8">
            <w:pPr>
              <w:spacing w:after="0" w:line="240" w:lineRule="auto"/>
              <w:rPr>
                <w:rFonts w:cstheme="minorHAnsi"/>
              </w:rPr>
            </w:pPr>
          </w:p>
          <w:p w14:paraId="1C5519D9" w14:textId="77777777" w:rsidR="005E7FE8" w:rsidRPr="00E8138C" w:rsidRDefault="005E7FE8" w:rsidP="005E7FE8">
            <w:pPr>
              <w:spacing w:after="0" w:line="240" w:lineRule="auto"/>
              <w:rPr>
                <w:rFonts w:cstheme="minorHAnsi"/>
                <w:sz w:val="20"/>
              </w:rPr>
            </w:pPr>
            <w:proofErr w:type="gramStart"/>
            <w:r w:rsidRPr="00E8138C">
              <w:rPr>
                <w:rFonts w:cstheme="minorHAnsi"/>
                <w:sz w:val="20"/>
              </w:rPr>
              <w:t>Name :</w:t>
            </w:r>
            <w:proofErr w:type="gramEnd"/>
          </w:p>
          <w:p w14:paraId="6AF6178A" w14:textId="235D8202" w:rsidR="005E7FE8" w:rsidRPr="00E8138C" w:rsidRDefault="005E7FE8" w:rsidP="005E7FE8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 xml:space="preserve">Address: </w:t>
            </w:r>
            <w:r w:rsidRPr="00E8138C">
              <w:rPr>
                <w:rFonts w:cstheme="minorHAnsi"/>
                <w:sz w:val="20"/>
              </w:rPr>
              <w:tab/>
            </w:r>
          </w:p>
          <w:p w14:paraId="7DF20297" w14:textId="77777777" w:rsidR="005E7FE8" w:rsidRPr="00E8138C" w:rsidRDefault="005E7FE8" w:rsidP="005E7FE8">
            <w:pPr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Telephone:</w:t>
            </w:r>
          </w:p>
          <w:p w14:paraId="485A45A1" w14:textId="46FF3688" w:rsidR="005E7FE8" w:rsidRPr="00E8138C" w:rsidRDefault="005E7FE8" w:rsidP="004B3181">
            <w:pPr>
              <w:tabs>
                <w:tab w:val="left" w:pos="6017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E8138C">
              <w:rPr>
                <w:rFonts w:cstheme="minorHAnsi"/>
                <w:sz w:val="20"/>
              </w:rPr>
              <w:t>Email:</w:t>
            </w:r>
            <w:r w:rsidR="004B3181" w:rsidRPr="00E8138C">
              <w:rPr>
                <w:rFonts w:cstheme="minorHAnsi"/>
                <w:sz w:val="20"/>
              </w:rPr>
              <w:tab/>
            </w:r>
          </w:p>
          <w:p w14:paraId="7740150A" w14:textId="2452A9FC" w:rsidR="004B3181" w:rsidRPr="00E8138C" w:rsidRDefault="004B3181" w:rsidP="005E7FE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</w:rPr>
            </w:pPr>
          </w:p>
        </w:tc>
      </w:tr>
      <w:tr w:rsidR="005E7FE8" w:rsidRPr="00E8138C" w14:paraId="59AD55C0" w14:textId="77777777" w:rsidTr="00EB00CC">
        <w:tc>
          <w:tcPr>
            <w:tcW w:w="9781" w:type="dxa"/>
            <w:shd w:val="clear" w:color="auto" w:fill="0073C6"/>
          </w:tcPr>
          <w:p w14:paraId="32394232" w14:textId="51545620" w:rsidR="005E7FE8" w:rsidRPr="00E8138C" w:rsidRDefault="004B31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t xml:space="preserve">Project </w:t>
            </w:r>
            <w:r w:rsidR="002C7106">
              <w:rPr>
                <w:rFonts w:cstheme="minorHAnsi"/>
                <w:b/>
                <w:color w:val="FFFFFF"/>
              </w:rPr>
              <w:t>s</w:t>
            </w:r>
            <w:r w:rsidRPr="00E8138C">
              <w:rPr>
                <w:rFonts w:cstheme="minorHAnsi"/>
                <w:b/>
                <w:color w:val="FFFFFF"/>
              </w:rPr>
              <w:t>ummary</w:t>
            </w:r>
            <w:r w:rsidR="005E7FE8" w:rsidRPr="00E8138C">
              <w:rPr>
                <w:rFonts w:cstheme="minorHAnsi"/>
                <w:b/>
                <w:color w:val="FFFFFF"/>
              </w:rPr>
              <w:t xml:space="preserve"> </w:t>
            </w:r>
          </w:p>
        </w:tc>
      </w:tr>
      <w:tr w:rsidR="005E7FE8" w:rsidRPr="00E8138C" w14:paraId="4CB66CFE" w14:textId="77777777" w:rsidTr="000D7B92">
        <w:tc>
          <w:tcPr>
            <w:tcW w:w="9781" w:type="dxa"/>
          </w:tcPr>
          <w:p w14:paraId="01475315" w14:textId="52F1A83E" w:rsidR="005E7FE8" w:rsidRPr="000A4B37" w:rsidRDefault="005E7FE8" w:rsidP="005E7FE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BD02CD1" w14:textId="159FEF3C" w:rsidR="004B3181" w:rsidRPr="000A4B37" w:rsidRDefault="004B3181" w:rsidP="000A4B37">
            <w:pPr>
              <w:spacing w:after="0" w:line="240" w:lineRule="auto"/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</w:pPr>
            <w:r w:rsidRPr="000A4B37"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  <w:t xml:space="preserve">Please summarise the key objective of the project for which funding is </w:t>
            </w:r>
            <w:r w:rsidR="007218BB" w:rsidRPr="000A4B37"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  <w:t>desired</w:t>
            </w:r>
            <w:r w:rsidRPr="000A4B37"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  <w:t xml:space="preserve">, and the rationale for seeking funding for the same from </w:t>
            </w:r>
            <w:r w:rsidR="00EE4198" w:rsidRPr="000A4B37"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  <w:t>PROSPER</w:t>
            </w:r>
            <w:r w:rsidRPr="000A4B37"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  <w:t xml:space="preserve"> Salone.</w:t>
            </w:r>
          </w:p>
          <w:p w14:paraId="5D11863C" w14:textId="77777777" w:rsidR="004B3181" w:rsidRPr="00E8138C" w:rsidRDefault="004B3181" w:rsidP="005E7FE8">
            <w:pPr>
              <w:pStyle w:val="ListParagraph"/>
              <w:spacing w:after="0" w:line="240" w:lineRule="auto"/>
              <w:ind w:left="0"/>
              <w:rPr>
                <w:rStyle w:val="normaltextrun"/>
                <w:rFonts w:eastAsia="Times New Roman" w:cstheme="minorHAnsi"/>
                <w:sz w:val="20"/>
                <w:szCs w:val="20"/>
                <w:lang w:eastAsia="en-GB"/>
              </w:rPr>
            </w:pPr>
          </w:p>
          <w:tbl>
            <w:tblPr>
              <w:tblW w:w="91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4B3181" w:rsidRPr="00E8138C" w14:paraId="4C3359C7" w14:textId="77777777" w:rsidTr="00EB00CC"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3C6"/>
                  <w:hideMark/>
                </w:tcPr>
                <w:p w14:paraId="1073F965" w14:textId="3C0F1CCF" w:rsidR="004B3181" w:rsidRPr="00E8138C" w:rsidRDefault="004B3181" w:rsidP="002C7106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38C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 xml:space="preserve">Approach and </w:t>
                  </w:r>
                  <w:r w:rsidR="002C710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>k</w:t>
                  </w:r>
                  <w:r w:rsidRPr="00E8138C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 xml:space="preserve">ey </w:t>
                  </w:r>
                  <w:r w:rsidR="002C710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>a</w:t>
                  </w:r>
                  <w:r w:rsidRPr="00E8138C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 xml:space="preserve">ctivities of the </w:t>
                  </w:r>
                  <w:r w:rsidR="002C710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>p</w:t>
                  </w:r>
                  <w:r w:rsidRPr="00E8138C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/>
                    </w:rPr>
                    <w:t>roject:</w:t>
                  </w:r>
                  <w:r w:rsidRPr="00E8138C">
                    <w:rPr>
                      <w:rStyle w:val="eop"/>
                      <w:rFonts w:asciiTheme="minorHAnsi" w:hAnsiTheme="minorHAnsi" w:cstheme="minorHAnsi"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  <w:tr w:rsidR="004B3181" w:rsidRPr="00E8138C" w14:paraId="11D57E4D" w14:textId="77777777" w:rsidTr="007218BB"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080912" w14:textId="77777777" w:rsidR="004B3181" w:rsidRPr="00E8138C" w:rsidRDefault="004B3181" w:rsidP="004B318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138C">
                    <w:rPr>
                      <w:rStyle w:val="eop"/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7450F950" w14:textId="2AD10BF0" w:rsidR="004B3181" w:rsidRPr="000A4B37" w:rsidRDefault="004B3181" w:rsidP="000A4B37">
                  <w:pPr>
                    <w:spacing w:after="0" w:line="240" w:lineRule="auto"/>
                    <w:rPr>
                      <w:rStyle w:val="normaltextrun"/>
                      <w:rFonts w:cstheme="minorHAnsi"/>
                      <w:sz w:val="20"/>
                      <w:szCs w:val="20"/>
                    </w:rPr>
                  </w:pPr>
                  <w:r w:rsidRPr="000A4B37">
                    <w:rPr>
                      <w:rStyle w:val="normaltextrun"/>
                      <w:rFonts w:eastAsia="Times New Roman" w:cstheme="minorHAnsi"/>
                      <w:sz w:val="20"/>
                      <w:szCs w:val="20"/>
                      <w:lang w:eastAsia="en-GB"/>
                    </w:rPr>
                    <w:t>Being</w:t>
                  </w:r>
                  <w:r w:rsidRPr="000A4B37">
                    <w:rPr>
                      <w:rStyle w:val="normaltextrun"/>
                      <w:rFonts w:cstheme="minorHAnsi"/>
                      <w:sz w:val="20"/>
                      <w:szCs w:val="20"/>
                    </w:rPr>
                    <w:t xml:space="preserve"> as precise as possible</w:t>
                  </w:r>
                  <w:r w:rsidR="002C7106" w:rsidRPr="000A4B37">
                    <w:rPr>
                      <w:rStyle w:val="normaltextrun"/>
                      <w:rFonts w:cstheme="minorHAnsi"/>
                      <w:sz w:val="20"/>
                      <w:szCs w:val="20"/>
                    </w:rPr>
                    <w:t>,</w:t>
                  </w:r>
                  <w:r w:rsidRPr="000A4B37">
                    <w:rPr>
                      <w:rStyle w:val="normaltextrun"/>
                      <w:rFonts w:cstheme="minorHAnsi"/>
                      <w:sz w:val="20"/>
                      <w:szCs w:val="20"/>
                    </w:rPr>
                    <w:t xml:space="preserve"> indicate which of the eligible areas of one or more of the following your project will address for which you are seeking the grant:</w:t>
                  </w:r>
                  <w:r w:rsidRPr="000A4B37">
                    <w:rPr>
                      <w:rStyle w:val="normaltextrun"/>
                      <w:rFonts w:cstheme="minorHAnsi"/>
                    </w:rPr>
                    <w:t> </w:t>
                  </w:r>
                </w:p>
                <w:p w14:paraId="617962FA" w14:textId="77777777" w:rsidR="004B3181" w:rsidRPr="00E8138C" w:rsidRDefault="004B3181" w:rsidP="004B318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8138C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</w:p>
                <w:p w14:paraId="08D706D6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Develop a viable investment pipeline </w:t>
                  </w:r>
                </w:p>
                <w:p w14:paraId="3C2DF671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Conduct scoping trips </w:t>
                  </w:r>
                </w:p>
                <w:p w14:paraId="4A541774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Conduct a feasibility study </w:t>
                  </w:r>
                </w:p>
                <w:p w14:paraId="1714A525" w14:textId="10FE6F3B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Provide technical assistance </w:t>
                  </w:r>
                </w:p>
                <w:p w14:paraId="0E10346B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Disburse investment capital </w:t>
                  </w:r>
                </w:p>
                <w:p w14:paraId="1EB79449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Conduct due diligence for investments </w:t>
                  </w:r>
                </w:p>
                <w:p w14:paraId="03C07CD4" w14:textId="77777777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Support follow-on investment </w:t>
                  </w:r>
                </w:p>
                <w:p w14:paraId="0A818F5C" w14:textId="1915DFFE" w:rsidR="004B3181" w:rsidRPr="000A4B37" w:rsidRDefault="004B3181" w:rsidP="000A4B3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Other (please explain)</w:t>
                  </w:r>
                  <w:r w:rsidR="0028643C" w:rsidRPr="000A4B37">
                    <w:rPr>
                      <w:sz w:val="20"/>
                      <w:szCs w:val="20"/>
                    </w:rPr>
                    <w:t>.</w:t>
                  </w:r>
                </w:p>
                <w:p w14:paraId="7A3A93F2" w14:textId="67D7968F" w:rsidR="004B3181" w:rsidRPr="000A4B37" w:rsidRDefault="004B3181" w:rsidP="000A4B3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B37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Please address the following questions:</w:t>
                  </w:r>
                </w:p>
                <w:p w14:paraId="24B55E68" w14:textId="77777777" w:rsidR="0028643C" w:rsidRPr="0028643C" w:rsidRDefault="0028643C" w:rsidP="0028643C">
                  <w:pPr>
                    <w:spacing w:after="0" w:line="240" w:lineRule="auto"/>
                    <w:rPr>
                      <w:rStyle w:val="normaltextrun"/>
                      <w:rFonts w:eastAsia="Times New Roman" w:cstheme="minorHAnsi"/>
                      <w:sz w:val="20"/>
                      <w:szCs w:val="20"/>
                      <w:lang w:eastAsia="en-GB"/>
                    </w:rPr>
                  </w:pPr>
                </w:p>
                <w:p w14:paraId="17AFDE2D" w14:textId="66329858" w:rsidR="000A4B37" w:rsidRDefault="004B3181" w:rsidP="000A4B3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 xml:space="preserve">Is there a specific sector focussed on climate that your activity plans to target </w:t>
                  </w:r>
                  <w:r w:rsidR="00DD6E3C" w:rsidRPr="000A4B37">
                    <w:rPr>
                      <w:sz w:val="20"/>
                      <w:szCs w:val="20"/>
                    </w:rPr>
                    <w:t>(</w:t>
                  </w:r>
                  <w:r w:rsidR="0005209A" w:rsidRPr="000A4B37">
                    <w:rPr>
                      <w:sz w:val="20"/>
                      <w:szCs w:val="20"/>
                    </w:rPr>
                    <w:t>s</w:t>
                  </w:r>
                  <w:r w:rsidR="00DD6E3C" w:rsidRPr="000A4B37">
                    <w:rPr>
                      <w:sz w:val="20"/>
                      <w:szCs w:val="20"/>
                    </w:rPr>
                    <w:t xml:space="preserve">uch as </w:t>
                  </w:r>
                  <w:r w:rsidRPr="000A4B37">
                    <w:rPr>
                      <w:sz w:val="20"/>
                      <w:szCs w:val="20"/>
                    </w:rPr>
                    <w:t>clean energy, climate smart agriculture, waste management, etc.</w:t>
                  </w:r>
                  <w:r w:rsidR="00DD6E3C" w:rsidRPr="000A4B37">
                    <w:rPr>
                      <w:sz w:val="20"/>
                      <w:szCs w:val="20"/>
                    </w:rPr>
                    <w:t>)</w:t>
                  </w:r>
                  <w:r w:rsidR="0005209A" w:rsidRPr="000A4B37">
                    <w:rPr>
                      <w:sz w:val="20"/>
                      <w:szCs w:val="20"/>
                    </w:rPr>
                    <w:t>?</w:t>
                  </w:r>
                </w:p>
                <w:p w14:paraId="7A495C40" w14:textId="77777777" w:rsidR="000A4B37" w:rsidRPr="000A4B37" w:rsidRDefault="000A4B37" w:rsidP="000A4B37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14:paraId="085AD301" w14:textId="26A33266" w:rsidR="000A4B37" w:rsidRPr="000A4B37" w:rsidRDefault="004B3181" w:rsidP="000A4B3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Highlight the scale of investment ($) that the project plans to undertake, along with the development rationale and projected social impact</w:t>
                  </w:r>
                  <w:r w:rsidR="006D22D6" w:rsidRPr="000A4B37">
                    <w:rPr>
                      <w:sz w:val="20"/>
                      <w:szCs w:val="20"/>
                    </w:rPr>
                    <w:t xml:space="preserve"> </w:t>
                  </w:r>
                  <w:r w:rsidR="00DD6E3C" w:rsidRPr="000A4B37">
                    <w:rPr>
                      <w:sz w:val="20"/>
                      <w:szCs w:val="20"/>
                    </w:rPr>
                    <w:t>(</w:t>
                  </w:r>
                  <w:r w:rsidRPr="000A4B37">
                    <w:rPr>
                      <w:sz w:val="20"/>
                      <w:szCs w:val="20"/>
                    </w:rPr>
                    <w:t>in terms of jobs creation, income increase, energy saved etc.</w:t>
                  </w:r>
                  <w:r w:rsidR="00DD6E3C" w:rsidRPr="000A4B37">
                    <w:rPr>
                      <w:sz w:val="20"/>
                      <w:szCs w:val="20"/>
                    </w:rPr>
                    <w:t>)</w:t>
                  </w:r>
                  <w:r w:rsidR="0005209A" w:rsidRPr="000A4B37">
                    <w:rPr>
                      <w:sz w:val="20"/>
                      <w:szCs w:val="20"/>
                    </w:rPr>
                    <w:t>.</w:t>
                  </w:r>
                </w:p>
                <w:p w14:paraId="41392013" w14:textId="77777777" w:rsidR="000A4B37" w:rsidRDefault="000A4B37" w:rsidP="000A4B37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14:paraId="765667B8" w14:textId="1B37A81D" w:rsidR="004B3181" w:rsidRPr="000A4B37" w:rsidRDefault="004B3181" w:rsidP="000A4B3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Explain where you are in the stage of the project</w:t>
                  </w:r>
                  <w:r w:rsidR="006D22D6" w:rsidRPr="000A4B37">
                    <w:rPr>
                      <w:sz w:val="20"/>
                      <w:szCs w:val="20"/>
                    </w:rPr>
                    <w:t xml:space="preserve"> </w:t>
                  </w:r>
                  <w:r w:rsidR="00DD6E3C" w:rsidRPr="000A4B37">
                    <w:rPr>
                      <w:sz w:val="20"/>
                      <w:szCs w:val="20"/>
                    </w:rPr>
                    <w:t>(</w:t>
                  </w:r>
                  <w:r w:rsidR="0005209A" w:rsidRPr="000A4B37">
                    <w:rPr>
                      <w:sz w:val="20"/>
                      <w:szCs w:val="20"/>
                    </w:rPr>
                    <w:t>f</w:t>
                  </w:r>
                  <w:r w:rsidR="00DD6E3C" w:rsidRPr="000A4B37">
                    <w:rPr>
                      <w:sz w:val="20"/>
                      <w:szCs w:val="20"/>
                    </w:rPr>
                    <w:t>o</w:t>
                  </w:r>
                  <w:r w:rsidR="006D22D6" w:rsidRPr="000A4B37">
                    <w:rPr>
                      <w:sz w:val="20"/>
                      <w:szCs w:val="20"/>
                    </w:rPr>
                    <w:t>r example</w:t>
                  </w:r>
                  <w:r w:rsidR="00DD6E3C" w:rsidRPr="000A4B37">
                    <w:rPr>
                      <w:sz w:val="20"/>
                      <w:szCs w:val="20"/>
                    </w:rPr>
                    <w:t>,</w:t>
                  </w:r>
                  <w:r w:rsidR="006D22D6" w:rsidRPr="000A4B37">
                    <w:rPr>
                      <w:sz w:val="20"/>
                      <w:szCs w:val="20"/>
                    </w:rPr>
                    <w:t xml:space="preserve"> </w:t>
                  </w:r>
                  <w:r w:rsidRPr="000A4B37">
                    <w:rPr>
                      <w:sz w:val="20"/>
                      <w:szCs w:val="20"/>
                    </w:rPr>
                    <w:t>early launch stage, pipeline development stage, investment stage, etc.</w:t>
                  </w:r>
                  <w:r w:rsidR="0005209A" w:rsidRPr="000A4B37">
                    <w:rPr>
                      <w:sz w:val="20"/>
                      <w:szCs w:val="20"/>
                    </w:rPr>
                    <w:t>).</w:t>
                  </w:r>
                </w:p>
                <w:p w14:paraId="06F112A1" w14:textId="77777777" w:rsidR="000A4B37" w:rsidRDefault="000A4B37" w:rsidP="000A4B37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14:paraId="08806691" w14:textId="479053F1" w:rsidR="004B3181" w:rsidRDefault="004B3181" w:rsidP="000A4B3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Explain why you want to implement this project and your prior investment experience in the region (if any)</w:t>
                  </w:r>
                  <w:r w:rsidR="001C063F" w:rsidRPr="000A4B37">
                    <w:rPr>
                      <w:sz w:val="20"/>
                      <w:szCs w:val="20"/>
                    </w:rPr>
                    <w:t>.</w:t>
                  </w:r>
                </w:p>
                <w:p w14:paraId="5CEA1515" w14:textId="77777777" w:rsidR="000A4B37" w:rsidRPr="000A4B37" w:rsidRDefault="000A4B37" w:rsidP="000A4B37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14:paraId="2F4554DD" w14:textId="791E6A0E" w:rsidR="007218BB" w:rsidRPr="000A4B37" w:rsidRDefault="004B3181" w:rsidP="000A4B3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0A4B37">
                    <w:rPr>
                      <w:sz w:val="20"/>
                      <w:szCs w:val="20"/>
                    </w:rPr>
                    <w:t>How will the project be commercially sustainable after PROSPER Salone funding? </w:t>
                  </w:r>
                </w:p>
              </w:tc>
            </w:tr>
          </w:tbl>
          <w:p w14:paraId="36DCB91D" w14:textId="3263F6DB" w:rsidR="005E7FE8" w:rsidRPr="00E8138C" w:rsidRDefault="005E7FE8" w:rsidP="00CE3521">
            <w:pPr>
              <w:pStyle w:val="Bullet"/>
              <w:rPr>
                <w:rFonts w:cstheme="minorHAnsi"/>
              </w:rPr>
            </w:pPr>
          </w:p>
        </w:tc>
      </w:tr>
      <w:tr w:rsidR="005E7FE8" w:rsidRPr="00E8138C" w14:paraId="6179D0A4" w14:textId="77777777" w:rsidTr="00DD07BA">
        <w:tc>
          <w:tcPr>
            <w:tcW w:w="9781" w:type="dxa"/>
            <w:shd w:val="clear" w:color="auto" w:fill="0073C6"/>
          </w:tcPr>
          <w:p w14:paraId="23E69F4B" w14:textId="1B147E68" w:rsidR="005E7FE8" w:rsidRPr="00E8138C" w:rsidRDefault="005E7FE8" w:rsidP="00937C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lastRenderedPageBreak/>
              <w:t xml:space="preserve">Expected </w:t>
            </w:r>
            <w:r w:rsidR="00937C2F">
              <w:rPr>
                <w:rFonts w:cstheme="minorHAnsi"/>
                <w:b/>
                <w:color w:val="FFFFFF"/>
              </w:rPr>
              <w:t>i</w:t>
            </w:r>
            <w:r w:rsidRPr="00E8138C">
              <w:rPr>
                <w:rFonts w:cstheme="minorHAnsi"/>
                <w:b/>
                <w:color w:val="FFFFFF"/>
              </w:rPr>
              <w:t xml:space="preserve">mpact and </w:t>
            </w:r>
            <w:r w:rsidR="00937C2F">
              <w:rPr>
                <w:rFonts w:cstheme="minorHAnsi"/>
                <w:b/>
                <w:color w:val="FFFFFF"/>
              </w:rPr>
              <w:t>o</w:t>
            </w:r>
            <w:r w:rsidRPr="00E8138C">
              <w:rPr>
                <w:rFonts w:cstheme="minorHAnsi"/>
                <w:b/>
                <w:color w:val="FFFFFF"/>
              </w:rPr>
              <w:t>utcomes</w:t>
            </w:r>
          </w:p>
        </w:tc>
      </w:tr>
      <w:tr w:rsidR="005E7FE8" w:rsidRPr="00E8138C" w14:paraId="19A3CB8D" w14:textId="77777777" w:rsidTr="0089575E">
        <w:trPr>
          <w:trHeight w:val="9654"/>
        </w:trPr>
        <w:tc>
          <w:tcPr>
            <w:tcW w:w="9781" w:type="dxa"/>
          </w:tcPr>
          <w:p w14:paraId="09BBD294" w14:textId="77777777" w:rsidR="000A4B37" w:rsidRDefault="000A4B37" w:rsidP="000A4B37">
            <w:pPr>
              <w:spacing w:after="0" w:line="240" w:lineRule="auto"/>
              <w:jc w:val="both"/>
              <w:rPr>
                <w:rFonts w:cstheme="minorHAnsi"/>
                <w:i/>
                <w:sz w:val="20"/>
              </w:rPr>
            </w:pPr>
          </w:p>
          <w:p w14:paraId="1CEC8D9E" w14:textId="0161385C" w:rsidR="005E7FE8" w:rsidRPr="001C5D07" w:rsidRDefault="005E7FE8" w:rsidP="000A4B37">
            <w:pPr>
              <w:spacing w:after="0" w:line="240" w:lineRule="auto"/>
              <w:jc w:val="both"/>
              <w:rPr>
                <w:rFonts w:cstheme="minorHAnsi"/>
                <w:iCs/>
                <w:sz w:val="20"/>
              </w:rPr>
            </w:pPr>
            <w:r w:rsidRPr="001C5D07">
              <w:rPr>
                <w:rFonts w:cstheme="minorHAnsi"/>
                <w:iCs/>
                <w:sz w:val="20"/>
              </w:rPr>
              <w:t xml:space="preserve">How </w:t>
            </w:r>
            <w:r w:rsidR="00937C2F" w:rsidRPr="001C5D07">
              <w:rPr>
                <w:rFonts w:cstheme="minorHAnsi"/>
                <w:iCs/>
                <w:sz w:val="20"/>
              </w:rPr>
              <w:t xml:space="preserve">will this </w:t>
            </w:r>
            <w:r w:rsidRPr="001C5D07">
              <w:rPr>
                <w:rFonts w:cstheme="minorHAnsi"/>
                <w:iCs/>
                <w:sz w:val="20"/>
              </w:rPr>
              <w:t xml:space="preserve">project deliver significant benefits to firms and the overall investment climate in Sierra Leone? Does your project address any of the </w:t>
            </w:r>
            <w:proofErr w:type="gramStart"/>
            <w:r w:rsidRPr="001C5D07">
              <w:rPr>
                <w:rFonts w:cstheme="minorHAnsi"/>
                <w:iCs/>
                <w:sz w:val="20"/>
              </w:rPr>
              <w:t>following:</w:t>
            </w:r>
            <w:proofErr w:type="gramEnd"/>
          </w:p>
          <w:p w14:paraId="6C1D1184" w14:textId="77777777" w:rsidR="005E7FE8" w:rsidRPr="00E8138C" w:rsidRDefault="005E7FE8" w:rsidP="005E7FE8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14:paraId="34CE6EE2" w14:textId="34B1663E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Increase in productivity of competitiveness to x number of companies</w:t>
            </w:r>
          </w:p>
          <w:p w14:paraId="14AC1631" w14:textId="11255AAE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Increase in exports or purchase orders of x number of companies</w:t>
            </w:r>
          </w:p>
          <w:p w14:paraId="1B8666EF" w14:textId="3A921AFD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X new permanent or part-time jobs created by this project</w:t>
            </w:r>
          </w:p>
          <w:p w14:paraId="78C3AE98" w14:textId="025064C5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Development of institutional investor network in Sierra Leone</w:t>
            </w:r>
          </w:p>
          <w:p w14:paraId="613691D6" w14:textId="3E8FD8B8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Increase in investment committed in Sierra Leonean firms</w:t>
            </w:r>
          </w:p>
          <w:p w14:paraId="1F9FBFEE" w14:textId="045E330F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Facilitation initiatives that strengthen the ecosystem of investors and buyers</w:t>
            </w:r>
          </w:p>
          <w:p w14:paraId="2CD98C35" w14:textId="470624CB" w:rsidR="005E7FE8" w:rsidRPr="00E8138C" w:rsidRDefault="005E7FE8" w:rsidP="001C5D07">
            <w:pPr>
              <w:pStyle w:val="Bullet"/>
              <w:numPr>
                <w:ilvl w:val="0"/>
                <w:numId w:val="11"/>
              </w:numPr>
              <w:rPr>
                <w:rFonts w:cstheme="minorHAnsi"/>
              </w:rPr>
            </w:pPr>
            <w:r w:rsidRPr="00E8138C">
              <w:rPr>
                <w:rFonts w:cstheme="minorHAnsi"/>
              </w:rPr>
              <w:t>Any other impact outcomes planned</w:t>
            </w:r>
            <w:r w:rsidR="00937C2F">
              <w:rPr>
                <w:rFonts w:cstheme="minorHAnsi"/>
              </w:rPr>
              <w:t>.</w:t>
            </w:r>
          </w:p>
          <w:p w14:paraId="1D54ADBA" w14:textId="549967C6" w:rsidR="005E7FE8" w:rsidRPr="00E8138C" w:rsidRDefault="005E7FE8" w:rsidP="00CE3521">
            <w:pPr>
              <w:pStyle w:val="Bullet"/>
              <w:numPr>
                <w:ilvl w:val="0"/>
                <w:numId w:val="0"/>
              </w:numPr>
              <w:ind w:left="720"/>
              <w:rPr>
                <w:rFonts w:cstheme="minorHAnsi"/>
              </w:rPr>
            </w:pPr>
          </w:p>
          <w:p w14:paraId="1C2F0168" w14:textId="0EB35ED7" w:rsidR="005E7FE8" w:rsidRPr="001C5D07" w:rsidRDefault="005E7FE8" w:rsidP="001C5D07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C5D07">
              <w:rPr>
                <w:rFonts w:cstheme="minorHAnsi"/>
                <w:iCs/>
                <w:sz w:val="20"/>
                <w:szCs w:val="20"/>
              </w:rPr>
              <w:t>Explain briefly how the project aims to achieve the above outcomes</w:t>
            </w:r>
            <w:r w:rsidR="00937C2F" w:rsidRPr="001C5D07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6BCF23C4" w14:textId="3EC9193B" w:rsidR="007218BB" w:rsidRPr="00E8138C" w:rsidRDefault="000D7B92" w:rsidP="007218BB">
            <w:pPr>
              <w:spacing w:after="0" w:line="240" w:lineRule="auto"/>
              <w:rPr>
                <w:rFonts w:cstheme="minorHAnsi"/>
                <w:b/>
              </w:rPr>
            </w:pPr>
            <w:r w:rsidRPr="00E8138C">
              <w:rPr>
                <w:rFonts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2E727E4" wp14:editId="46869435">
                      <wp:simplePos x="0" y="0"/>
                      <wp:positionH relativeFrom="column">
                        <wp:posOffset>-53503</wp:posOffset>
                      </wp:positionH>
                      <wp:positionV relativeFrom="paragraph">
                        <wp:posOffset>137160</wp:posOffset>
                      </wp:positionV>
                      <wp:extent cx="6192520" cy="21717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52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44F9AE" id="Rectangle 3" o:spid="_x0000_s1026" style="position:absolute;margin-left:-4.2pt;margin-top:10.8pt;width:487.6pt;height:17.1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" fillcolor="#0073c6" stroked="f" strokeweight="1pt"/>
                  </w:pict>
                </mc:Fallback>
              </mc:AlternateContent>
            </w:r>
          </w:p>
          <w:p w14:paraId="49C367D3" w14:textId="57B130FF" w:rsidR="007218BB" w:rsidRPr="00E8138C" w:rsidRDefault="007218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E8138C">
              <w:rPr>
                <w:rFonts w:cstheme="minorHAnsi"/>
                <w:b/>
                <w:color w:val="FFFFFF" w:themeColor="background1"/>
              </w:rPr>
              <w:t xml:space="preserve"> Estimate</w:t>
            </w:r>
            <w:r w:rsidR="007E2E49" w:rsidRPr="00E8138C">
              <w:rPr>
                <w:rFonts w:cstheme="minorHAnsi"/>
                <w:b/>
                <w:color w:val="FFFFFF" w:themeColor="background1"/>
              </w:rPr>
              <w:t>d</w:t>
            </w:r>
            <w:r w:rsidRPr="00E8138C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C903FB">
              <w:rPr>
                <w:rFonts w:cstheme="minorHAnsi"/>
                <w:b/>
                <w:color w:val="FFFFFF" w:themeColor="background1"/>
              </w:rPr>
              <w:t>r</w:t>
            </w:r>
            <w:r w:rsidRPr="00E8138C">
              <w:rPr>
                <w:rFonts w:cstheme="minorHAnsi"/>
                <w:b/>
                <w:color w:val="FFFFFF" w:themeColor="background1"/>
              </w:rPr>
              <w:t>isks</w:t>
            </w:r>
          </w:p>
          <w:p w14:paraId="5ADF5751" w14:textId="5F060A4A" w:rsidR="007E2E49" w:rsidRPr="00E8138C" w:rsidRDefault="007E2E49" w:rsidP="007218BB">
            <w:pPr>
              <w:spacing w:after="0" w:line="240" w:lineRule="auto"/>
              <w:rPr>
                <w:rFonts w:cstheme="minorHAnsi"/>
                <w:b/>
              </w:rPr>
            </w:pPr>
          </w:p>
          <w:p w14:paraId="05C5A1C9" w14:textId="2BC7BF64" w:rsidR="00630536" w:rsidRPr="001C5D07" w:rsidRDefault="00630536" w:rsidP="001C5D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C5D07">
              <w:rPr>
                <w:rFonts w:cstheme="minorHAnsi"/>
                <w:iCs/>
                <w:sz w:val="20"/>
                <w:szCs w:val="20"/>
              </w:rPr>
              <w:t>Please layout the potential or existing risks for the project activity being proposed:</w:t>
            </w:r>
          </w:p>
          <w:tbl>
            <w:tblPr>
              <w:tblpPr w:leftFromText="180" w:rightFromText="180" w:vertAnchor="text" w:horzAnchor="margin" w:tblpY="14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56"/>
              <w:gridCol w:w="2000"/>
              <w:gridCol w:w="2433"/>
            </w:tblGrid>
            <w:tr w:rsidR="00D50040" w:rsidRPr="00E8138C" w14:paraId="468F6804" w14:textId="77777777" w:rsidTr="00D55681">
              <w:trPr>
                <w:cantSplit/>
                <w:trHeight w:val="477"/>
              </w:trPr>
              <w:tc>
                <w:tcPr>
                  <w:tcW w:w="5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24DDB" w14:textId="18989DB6" w:rsidR="00D50040" w:rsidRPr="00E8138C" w:rsidRDefault="00D50040" w:rsidP="00D50040">
                  <w:pPr>
                    <w:spacing w:after="0"/>
                    <w:ind w:left="-86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Risk description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E8282"/>
                </w:tcPr>
                <w:p w14:paraId="5DB53160" w14:textId="77777777" w:rsidR="00D50040" w:rsidRPr="00D55681" w:rsidRDefault="00D50040" w:rsidP="00D50040">
                  <w:pPr>
                    <w:spacing w:after="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Level of risk</w:t>
                  </w:r>
                </w:p>
                <w:p w14:paraId="06E198B6" w14:textId="1EB6DB68" w:rsidR="00D50040" w:rsidRPr="00D55681" w:rsidRDefault="00E36CB4" w:rsidP="00D50040">
                  <w:pPr>
                    <w:spacing w:after="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h</w:t>
                  </w:r>
                  <w:r w:rsidR="00D50040"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igh/medium/low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3C6"/>
                </w:tcPr>
                <w:p w14:paraId="17AC42E7" w14:textId="53812CD2" w:rsidR="00D50040" w:rsidRPr="00D55681" w:rsidRDefault="00D50040" w:rsidP="00D50040">
                  <w:pPr>
                    <w:spacing w:after="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 xml:space="preserve">Mitigation measures </w:t>
                  </w:r>
                </w:p>
              </w:tc>
            </w:tr>
            <w:tr w:rsidR="00D50040" w:rsidRPr="00E8138C" w14:paraId="5DC7DE1C" w14:textId="77777777" w:rsidTr="0040259C">
              <w:trPr>
                <w:cantSplit/>
                <w:trHeight w:val="271"/>
              </w:trPr>
              <w:tc>
                <w:tcPr>
                  <w:tcW w:w="5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41F7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D5268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F4A07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040" w:rsidRPr="00E8138C" w14:paraId="04CE9DEC" w14:textId="77777777" w:rsidTr="0040259C">
              <w:trPr>
                <w:cantSplit/>
                <w:trHeight w:val="271"/>
              </w:trPr>
              <w:tc>
                <w:tcPr>
                  <w:tcW w:w="5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0C3D8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60FFB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FFA35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040" w:rsidRPr="00E8138C" w14:paraId="66207859" w14:textId="77777777" w:rsidTr="0040259C">
              <w:trPr>
                <w:cantSplit/>
                <w:trHeight w:val="271"/>
              </w:trPr>
              <w:tc>
                <w:tcPr>
                  <w:tcW w:w="5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11F9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2985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7F4D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040" w:rsidRPr="00E8138C" w14:paraId="59DDB04B" w14:textId="77777777" w:rsidTr="0040259C">
              <w:trPr>
                <w:cantSplit/>
                <w:trHeight w:val="213"/>
              </w:trPr>
              <w:tc>
                <w:tcPr>
                  <w:tcW w:w="5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5E433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0214B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E688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040" w:rsidRPr="00E8138C" w14:paraId="4A85CE41" w14:textId="77777777" w:rsidTr="0040259C">
              <w:trPr>
                <w:cantSplit/>
                <w:trHeight w:val="213"/>
              </w:trPr>
              <w:tc>
                <w:tcPr>
                  <w:tcW w:w="5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12A0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454C0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0E4F" w14:textId="77777777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50040" w:rsidRPr="00E8138C" w14:paraId="4DBBEBF7" w14:textId="77777777" w:rsidTr="0040259C">
              <w:trPr>
                <w:cantSplit/>
                <w:trHeight w:val="213"/>
              </w:trPr>
              <w:tc>
                <w:tcPr>
                  <w:tcW w:w="9489" w:type="dxa"/>
                  <w:gridSpan w:val="3"/>
                  <w:tcBorders>
                    <w:top w:val="single" w:sz="4" w:space="0" w:color="auto"/>
                  </w:tcBorders>
                </w:tcPr>
                <w:p w14:paraId="0A46807D" w14:textId="0DD9D169" w:rsidR="00D50040" w:rsidRPr="00E8138C" w:rsidRDefault="00D50040" w:rsidP="00D50040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i/>
                      <w:sz w:val="20"/>
                      <w:szCs w:val="20"/>
                    </w:rPr>
                    <w:t xml:space="preserve">The above table shows 5 nos., the applicants can add more nos. </w:t>
                  </w:r>
                  <w:r w:rsidR="00967AAF" w:rsidRPr="00E8138C">
                    <w:rPr>
                      <w:rFonts w:cstheme="minorHAnsi"/>
                      <w:i/>
                      <w:sz w:val="20"/>
                      <w:szCs w:val="20"/>
                    </w:rPr>
                    <w:t xml:space="preserve">(but no more than 10) </w:t>
                  </w:r>
                  <w:r w:rsidRPr="00E8138C">
                    <w:rPr>
                      <w:rFonts w:cstheme="minorHAnsi"/>
                      <w:i/>
                      <w:sz w:val="20"/>
                      <w:szCs w:val="20"/>
                    </w:rPr>
                    <w:t>if needed.</w:t>
                  </w:r>
                </w:p>
              </w:tc>
            </w:tr>
          </w:tbl>
          <w:p w14:paraId="6D31F991" w14:textId="31402EC1" w:rsidR="00D50040" w:rsidRPr="00E8138C" w:rsidRDefault="00D50040" w:rsidP="007218BB">
            <w:pPr>
              <w:spacing w:after="0" w:line="240" w:lineRule="auto"/>
              <w:rPr>
                <w:rFonts w:cstheme="minorHAnsi"/>
                <w:b/>
              </w:rPr>
            </w:pPr>
          </w:p>
          <w:p w14:paraId="63FC8384" w14:textId="14F7FFEA" w:rsidR="007218BB" w:rsidRPr="00E8138C" w:rsidRDefault="000D7B92" w:rsidP="007218BB">
            <w:pPr>
              <w:spacing w:after="0" w:line="240" w:lineRule="auto"/>
              <w:rPr>
                <w:rFonts w:cstheme="minorHAnsi"/>
                <w:b/>
              </w:rPr>
            </w:pPr>
            <w:r w:rsidRPr="00E8138C">
              <w:rPr>
                <w:rFonts w:cstheme="minorHAns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86ED4E9" wp14:editId="6F8B5BFD">
                      <wp:simplePos x="0" y="0"/>
                      <wp:positionH relativeFrom="column">
                        <wp:posOffset>-41420</wp:posOffset>
                      </wp:positionH>
                      <wp:positionV relativeFrom="paragraph">
                        <wp:posOffset>153123</wp:posOffset>
                      </wp:positionV>
                      <wp:extent cx="6192571" cy="21728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571" cy="217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3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B9E274" id="Rectangle 2" o:spid="_x0000_s1026" style="position:absolute;margin-left:-3.25pt;margin-top:12.05pt;width:487.6pt;height:17.1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" fillcolor="#0073c6" stroked="f" strokeweight="1pt"/>
                  </w:pict>
                </mc:Fallback>
              </mc:AlternateContent>
            </w:r>
          </w:p>
          <w:p w14:paraId="5410FBF2" w14:textId="11D9924C" w:rsidR="000D7B92" w:rsidRPr="008646B6" w:rsidRDefault="007218BB" w:rsidP="00C903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8646B6">
              <w:rPr>
                <w:rFonts w:cstheme="minorHAnsi"/>
                <w:b/>
                <w:color w:val="FFFFFF" w:themeColor="background1"/>
              </w:rPr>
              <w:t xml:space="preserve">Project </w:t>
            </w:r>
            <w:r w:rsidR="00C903FB" w:rsidRPr="008646B6">
              <w:rPr>
                <w:rFonts w:cstheme="minorHAnsi"/>
                <w:b/>
                <w:color w:val="FFFFFF" w:themeColor="background1"/>
              </w:rPr>
              <w:t>w</w:t>
            </w:r>
            <w:r w:rsidRPr="008646B6">
              <w:rPr>
                <w:rFonts w:cstheme="minorHAnsi"/>
                <w:b/>
                <w:color w:val="FFFFFF" w:themeColor="background1"/>
              </w:rPr>
              <w:t xml:space="preserve">orkplan and </w:t>
            </w:r>
            <w:r w:rsidR="00C903FB" w:rsidRPr="008646B6">
              <w:rPr>
                <w:rFonts w:cstheme="minorHAnsi"/>
                <w:b/>
                <w:color w:val="FFFFFF" w:themeColor="background1"/>
              </w:rPr>
              <w:t>t</w:t>
            </w:r>
            <w:r w:rsidRPr="008646B6">
              <w:rPr>
                <w:rFonts w:cstheme="minorHAnsi"/>
                <w:b/>
                <w:color w:val="FFFFFF" w:themeColor="background1"/>
              </w:rPr>
              <w:t>imelines</w:t>
            </w:r>
          </w:p>
          <w:tbl>
            <w:tblPr>
              <w:tblpPr w:leftFromText="180" w:rightFromText="180" w:vertAnchor="text" w:horzAnchor="margin" w:tblpY="14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36"/>
              <w:gridCol w:w="2704"/>
            </w:tblGrid>
            <w:tr w:rsidR="00967AAF" w:rsidRPr="001C5D07" w14:paraId="7315E5EF" w14:textId="77777777" w:rsidTr="00D55681">
              <w:trPr>
                <w:cantSplit/>
                <w:trHeight w:val="477"/>
              </w:trPr>
              <w:tc>
                <w:tcPr>
                  <w:tcW w:w="6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CFA0BD" w14:textId="5200485D" w:rsidR="00967AAF" w:rsidRPr="001C5D07" w:rsidRDefault="001C5D07" w:rsidP="000D7B92">
                  <w:pPr>
                    <w:spacing w:after="0"/>
                    <w:ind w:left="-86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1C5D07">
                    <w:rPr>
                      <w:rFonts w:cstheme="minorHAnsi"/>
                      <w:bCs/>
                      <w:sz w:val="20"/>
                      <w:szCs w:val="20"/>
                    </w:rPr>
                    <w:t xml:space="preserve">Please layout the </w:t>
                  </w:r>
                  <w:r w:rsidR="00967AAF" w:rsidRPr="001C5D07">
                    <w:rPr>
                      <w:rFonts w:cstheme="minorHAnsi"/>
                      <w:bCs/>
                      <w:sz w:val="20"/>
                      <w:szCs w:val="20"/>
                    </w:rPr>
                    <w:t>Key activities / milestones for the project</w:t>
                  </w:r>
                  <w:r w:rsidRPr="001C5D07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E8282"/>
                </w:tcPr>
                <w:p w14:paraId="395656FD" w14:textId="10470439" w:rsidR="00967AAF" w:rsidRPr="00D55681" w:rsidRDefault="00967AAF" w:rsidP="000D7B92">
                  <w:pPr>
                    <w:spacing w:after="0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Indicative completion date</w:t>
                  </w:r>
                </w:p>
              </w:tc>
            </w:tr>
            <w:tr w:rsidR="00967AAF" w:rsidRPr="00E8138C" w14:paraId="27EE432B" w14:textId="77777777" w:rsidTr="00967AAF">
              <w:trPr>
                <w:cantSplit/>
                <w:trHeight w:val="271"/>
              </w:trPr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30061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5B23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967AAF" w:rsidRPr="00E8138C" w14:paraId="49FD74C5" w14:textId="77777777" w:rsidTr="00967AAF">
              <w:trPr>
                <w:cantSplit/>
                <w:trHeight w:val="271"/>
              </w:trPr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39592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DF0C9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967AAF" w:rsidRPr="00E8138C" w14:paraId="410BE288" w14:textId="77777777" w:rsidTr="00967AAF">
              <w:trPr>
                <w:cantSplit/>
                <w:trHeight w:val="271"/>
              </w:trPr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58B80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707D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967AAF" w:rsidRPr="00E8138C" w14:paraId="64C3C05F" w14:textId="77777777" w:rsidTr="00967AAF">
              <w:trPr>
                <w:cantSplit/>
                <w:trHeight w:val="213"/>
              </w:trPr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E4A74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362E" w14:textId="77777777" w:rsidR="00967AAF" w:rsidRPr="00E8138C" w:rsidRDefault="00967AAF" w:rsidP="000D7B92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967AAF" w:rsidRPr="00E8138C" w14:paraId="6496DD75" w14:textId="77777777" w:rsidTr="00967AAF">
              <w:trPr>
                <w:cantSplit/>
                <w:trHeight w:val="213"/>
              </w:trPr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EEC7" w14:textId="57B868B3" w:rsidR="00967AAF" w:rsidRPr="00E8138C" w:rsidRDefault="00967AAF" w:rsidP="00967AAF">
                  <w:pPr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i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02235" w14:textId="77777777" w:rsidR="00967AAF" w:rsidRPr="00E8138C" w:rsidRDefault="00967AAF" w:rsidP="00967AAF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</w:tr>
            <w:tr w:rsidR="00967AAF" w:rsidRPr="00E8138C" w14:paraId="42B4157B" w14:textId="77777777" w:rsidTr="00967AAF">
              <w:trPr>
                <w:cantSplit/>
                <w:trHeight w:val="213"/>
              </w:trPr>
              <w:tc>
                <w:tcPr>
                  <w:tcW w:w="9540" w:type="dxa"/>
                  <w:gridSpan w:val="2"/>
                  <w:tcBorders>
                    <w:top w:val="single" w:sz="4" w:space="0" w:color="auto"/>
                  </w:tcBorders>
                </w:tcPr>
                <w:p w14:paraId="60449925" w14:textId="0CE7108F" w:rsidR="00967AAF" w:rsidRPr="00E8138C" w:rsidRDefault="00967AAF" w:rsidP="00967AAF">
                  <w:pPr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i/>
                      <w:sz w:val="20"/>
                      <w:szCs w:val="20"/>
                    </w:rPr>
                    <w:t>Applicants can choose to add more activities (but no more than 15) to the above table</w:t>
                  </w:r>
                  <w:r w:rsidR="001C5D07">
                    <w:rPr>
                      <w:rFonts w:cstheme="minorHAnsi"/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3059EA4" w14:textId="1F91C2D1" w:rsidR="00DB119D" w:rsidRPr="00E8138C" w:rsidRDefault="00DB119D" w:rsidP="005E7FE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52E3B7A2" w14:textId="4B055998" w:rsidR="006745F6" w:rsidRDefault="006745F6"/>
    <w:p w14:paraId="06D8ECE9" w14:textId="011BC432" w:rsidR="00BD3234" w:rsidRDefault="006745F6">
      <w: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E7FE8" w:rsidRPr="00E8138C" w14:paraId="40E53E49" w14:textId="77777777" w:rsidTr="00DD07BA">
        <w:tc>
          <w:tcPr>
            <w:tcW w:w="9781" w:type="dxa"/>
            <w:shd w:val="clear" w:color="auto" w:fill="0073C6"/>
          </w:tcPr>
          <w:p w14:paraId="6DC53092" w14:textId="1D9E12E5" w:rsidR="005E7FE8" w:rsidRPr="00E8138C" w:rsidRDefault="007218BB" w:rsidP="005E7FE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color w:val="FFFFFF"/>
              </w:rPr>
            </w:pPr>
            <w:r w:rsidRPr="00E8138C">
              <w:rPr>
                <w:rFonts w:cstheme="minorHAnsi"/>
                <w:b/>
                <w:color w:val="FFFFFF"/>
              </w:rPr>
              <w:lastRenderedPageBreak/>
              <w:t>9</w:t>
            </w:r>
            <w:r w:rsidR="005E7FE8" w:rsidRPr="00E8138C">
              <w:rPr>
                <w:rFonts w:cstheme="minorHAnsi"/>
                <w:b/>
                <w:color w:val="FFFFFF"/>
              </w:rPr>
              <w:t xml:space="preserve">. Estimated </w:t>
            </w:r>
            <w:r w:rsidR="001E466C">
              <w:rPr>
                <w:rFonts w:cstheme="minorHAnsi"/>
                <w:b/>
                <w:color w:val="FFFFFF"/>
              </w:rPr>
              <w:t>p</w:t>
            </w:r>
            <w:r w:rsidR="005E7FE8" w:rsidRPr="00E8138C">
              <w:rPr>
                <w:rFonts w:cstheme="minorHAnsi"/>
                <w:b/>
                <w:color w:val="FFFFFF"/>
              </w:rPr>
              <w:t xml:space="preserve">roject </w:t>
            </w:r>
            <w:r w:rsidR="001E466C">
              <w:rPr>
                <w:rFonts w:cstheme="minorHAnsi"/>
                <w:b/>
                <w:color w:val="FFFFFF"/>
              </w:rPr>
              <w:t>b</w:t>
            </w:r>
            <w:r w:rsidR="005E7FE8" w:rsidRPr="00E8138C">
              <w:rPr>
                <w:rFonts w:cstheme="minorHAnsi"/>
                <w:b/>
                <w:color w:val="FFFFFF"/>
              </w:rPr>
              <w:t>udget:</w:t>
            </w:r>
          </w:p>
        </w:tc>
      </w:tr>
    </w:tbl>
    <w:p w14:paraId="35934A11" w14:textId="77777777" w:rsidR="000079A5" w:rsidRPr="00E8138C" w:rsidRDefault="000079A5" w:rsidP="000079A5">
      <w:pPr>
        <w:spacing w:after="0"/>
        <w:rPr>
          <w:rFonts w:cstheme="minorHAnsi"/>
          <w:vanish/>
          <w:sz w:val="2"/>
          <w:szCs w:val="2"/>
        </w:rPr>
      </w:pPr>
    </w:p>
    <w:tbl>
      <w:tblPr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079A5" w:rsidRPr="00E8138C" w14:paraId="670AE99A" w14:textId="77777777" w:rsidTr="00943D88">
        <w:tc>
          <w:tcPr>
            <w:tcW w:w="9242" w:type="dxa"/>
            <w:tcBorders>
              <w:bottom w:val="single" w:sz="4" w:space="0" w:color="auto"/>
            </w:tcBorders>
          </w:tcPr>
          <w:p w14:paraId="338D2835" w14:textId="2BC89636" w:rsidR="00943D88" w:rsidRPr="00E8138C" w:rsidRDefault="000079A5" w:rsidP="00A35A3C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8138C">
              <w:rPr>
                <w:rFonts w:cstheme="minorHAnsi"/>
                <w:i/>
                <w:sz w:val="20"/>
                <w:szCs w:val="20"/>
              </w:rPr>
              <w:t xml:space="preserve">Please note that the </w:t>
            </w:r>
            <w:r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minimum contribution from bidders is </w:t>
            </w:r>
            <w:r w:rsidR="005C41A4"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>2</w:t>
            </w:r>
            <w:r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>0% of the project’s costs</w:t>
            </w:r>
            <w:r w:rsidR="008D1CE4" w:rsidRPr="00E8138C">
              <w:rPr>
                <w:rFonts w:cstheme="minorHAnsi"/>
                <w:i/>
                <w:sz w:val="20"/>
                <w:szCs w:val="20"/>
              </w:rPr>
              <w:t>.</w:t>
            </w:r>
            <w:r w:rsidR="007A52DC" w:rsidRPr="00E8138C">
              <w:rPr>
                <w:rFonts w:cstheme="minorHAnsi"/>
                <w:i/>
                <w:sz w:val="20"/>
                <w:szCs w:val="20"/>
              </w:rPr>
              <w:t xml:space="preserve"> This contribution can be through in-kind and cash contribution. </w:t>
            </w:r>
            <w:r w:rsidR="008D1CE4" w:rsidRPr="00E8138C">
              <w:rPr>
                <w:rFonts w:cstheme="minorHAnsi"/>
                <w:i/>
                <w:sz w:val="20"/>
                <w:szCs w:val="20"/>
              </w:rPr>
              <w:t>However</w:t>
            </w:r>
            <w:r w:rsidRPr="00E8138C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8D1CE4" w:rsidRPr="00E8138C">
              <w:rPr>
                <w:rFonts w:cstheme="minorHAnsi"/>
                <w:i/>
                <w:sz w:val="20"/>
                <w:szCs w:val="20"/>
              </w:rPr>
              <w:t>applicant contributions made through</w:t>
            </w:r>
            <w:r w:rsidR="00542B05" w:rsidRPr="00E8138C">
              <w:rPr>
                <w:rFonts w:cstheme="minorHAnsi"/>
                <w:i/>
                <w:sz w:val="20"/>
                <w:szCs w:val="20"/>
              </w:rPr>
              <w:t xml:space="preserve"> a </w:t>
            </w:r>
            <w:r w:rsidR="008D1CE4" w:rsidRPr="00E8138C">
              <w:rPr>
                <w:rFonts w:cstheme="minorHAnsi"/>
                <w:i/>
                <w:sz w:val="20"/>
                <w:szCs w:val="20"/>
              </w:rPr>
              <w:t>high proportion of in-kind contributions</w:t>
            </w:r>
            <w:r w:rsidR="00943D88" w:rsidRPr="00E8138C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="001B61AD" w:rsidRPr="00E8138C">
              <w:rPr>
                <w:rFonts w:cstheme="minorHAnsi"/>
                <w:i/>
                <w:sz w:val="20"/>
                <w:szCs w:val="20"/>
              </w:rPr>
              <w:t>existing resources, staff etc.</w:t>
            </w:r>
            <w:r w:rsidR="00943D88" w:rsidRPr="00E8138C">
              <w:rPr>
                <w:rFonts w:cstheme="minorHAnsi"/>
                <w:i/>
                <w:sz w:val="20"/>
                <w:szCs w:val="20"/>
              </w:rPr>
              <w:t>)</w:t>
            </w:r>
            <w:r w:rsidR="008D1CE4" w:rsidRPr="00E8138C">
              <w:rPr>
                <w:rFonts w:cstheme="minorHAnsi"/>
                <w:i/>
                <w:sz w:val="20"/>
                <w:szCs w:val="20"/>
              </w:rPr>
              <w:t xml:space="preserve"> will be considered dependent on the logic of the individual project proposed.</w:t>
            </w:r>
          </w:p>
          <w:p w14:paraId="79811459" w14:textId="77777777" w:rsidR="00E7277E" w:rsidRPr="00E8138C" w:rsidRDefault="00E7277E" w:rsidP="003C380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A5BD24B" w14:textId="29ED6709" w:rsidR="000079A5" w:rsidRPr="00E8138C" w:rsidRDefault="00943D88" w:rsidP="003C3803">
            <w:pPr>
              <w:spacing w:after="0"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E8138C">
              <w:rPr>
                <w:rFonts w:cstheme="minorHAnsi"/>
                <w:i/>
                <w:sz w:val="20"/>
                <w:szCs w:val="20"/>
              </w:rPr>
              <w:t xml:space="preserve">The budget for the project should be proportionate to the </w:t>
            </w:r>
            <w:r w:rsidR="005C41A4" w:rsidRPr="00E8138C">
              <w:rPr>
                <w:rFonts w:cstheme="minorHAnsi"/>
                <w:i/>
                <w:sz w:val="20"/>
                <w:szCs w:val="20"/>
              </w:rPr>
              <w:t xml:space="preserve">activities of the project proposed. </w:t>
            </w:r>
            <w:r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The applicant company will need to </w:t>
            </w:r>
            <w:r w:rsidR="005C41A4"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share </w:t>
            </w:r>
            <w:proofErr w:type="gramStart"/>
            <w:r w:rsidR="005C41A4"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>evidences</w:t>
            </w:r>
            <w:proofErr w:type="gramEnd"/>
            <w:r w:rsidR="005C41A4"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for certain assumptions submitted if needed</w:t>
            </w:r>
            <w:r w:rsidRPr="00E8138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. </w:t>
            </w:r>
          </w:p>
          <w:p w14:paraId="7B9ABCC3" w14:textId="77777777" w:rsidR="00943D88" w:rsidRPr="00E8138C" w:rsidRDefault="00943D88" w:rsidP="003C380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189"/>
              <w:gridCol w:w="1657"/>
              <w:gridCol w:w="2016"/>
            </w:tblGrid>
            <w:tr w:rsidR="000079A5" w:rsidRPr="00E8138C" w14:paraId="48C9E475" w14:textId="77777777" w:rsidTr="00D55681">
              <w:trPr>
                <w:cantSplit/>
                <w:trHeight w:val="564"/>
              </w:trPr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9F5C70" w14:textId="77777777" w:rsidR="000079A5" w:rsidRPr="00E8138C" w:rsidRDefault="000079A5" w:rsidP="00193018">
                  <w:pPr>
                    <w:framePr w:hSpace="180" w:wrap="around" w:vAnchor="text" w:hAnchor="margin" w:y="102"/>
                    <w:spacing w:after="0"/>
                    <w:ind w:left="-86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Project Items Requiring Funding, by Broad Category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E8282"/>
                </w:tcPr>
                <w:p w14:paraId="4FAA22AE" w14:textId="77777777" w:rsidR="000079A5" w:rsidRPr="00E8138C" w:rsidRDefault="000079A5" w:rsidP="00193018">
                  <w:pPr>
                    <w:framePr w:hSpace="180" w:wrap="around" w:vAnchor="text" w:hAnchor="margin" w:y="102"/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55681">
                    <w:rPr>
                      <w:rFonts w:cstheme="minorHAnsi"/>
                      <w:b/>
                      <w:color w:val="FFFFFF" w:themeColor="background1"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3C6"/>
                </w:tcPr>
                <w:p w14:paraId="4D015FED" w14:textId="4E10625C" w:rsidR="000079A5" w:rsidRPr="00E8138C" w:rsidRDefault="000079A5" w:rsidP="00193018">
                  <w:pPr>
                    <w:framePr w:hSpace="180" w:wrap="around" w:vAnchor="text" w:hAnchor="margin" w:y="102"/>
                    <w:spacing w:after="0"/>
                    <w:jc w:val="center"/>
                    <w:rPr>
                      <w:rFonts w:cstheme="minorHAnsi"/>
                      <w:b/>
                      <w:color w:val="FFFFFF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b/>
                      <w:color w:val="FFFFFF"/>
                      <w:sz w:val="20"/>
                      <w:szCs w:val="20"/>
                    </w:rPr>
                    <w:t xml:space="preserve">Investment Amount for the Project (in </w:t>
                  </w:r>
                  <w:r w:rsidR="00943D88" w:rsidRPr="00E8138C">
                    <w:rPr>
                      <w:rFonts w:cstheme="minorHAnsi"/>
                      <w:b/>
                      <w:color w:val="FFFFFF"/>
                      <w:sz w:val="20"/>
                      <w:szCs w:val="20"/>
                    </w:rPr>
                    <w:t>GBP</w:t>
                  </w:r>
                  <w:r w:rsidRPr="00E8138C">
                    <w:rPr>
                      <w:rFonts w:cstheme="minorHAnsi"/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</w:tr>
            <w:tr w:rsidR="000079A5" w:rsidRPr="00E8138C" w14:paraId="142D0CFB" w14:textId="77777777" w:rsidTr="003C3803">
              <w:trPr>
                <w:cantSplit/>
                <w:trHeight w:val="321"/>
              </w:trPr>
              <w:tc>
                <w:tcPr>
                  <w:tcW w:w="4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E42C9" w14:textId="5FDDF4F8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 xml:space="preserve">1. </w:t>
                  </w:r>
                  <w:r w:rsidR="008448F2" w:rsidRPr="001E466C">
                    <w:rPr>
                      <w:rFonts w:cstheme="minorHAnsi"/>
                      <w:sz w:val="20"/>
                      <w:szCs w:val="20"/>
                    </w:rPr>
                    <w:t>Category – for example</w:t>
                  </w:r>
                  <w:r w:rsidR="00A3274A" w:rsidRPr="001E466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C41A4" w:rsidRPr="001E466C">
                    <w:rPr>
                      <w:rFonts w:cstheme="minorHAnsi"/>
                      <w:sz w:val="20"/>
                      <w:szCs w:val="20"/>
                    </w:rPr>
                    <w:t>Pipeline development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CA2C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Applicant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CD9D1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4749EBDC" w14:textId="77777777" w:rsidTr="003C3803">
              <w:trPr>
                <w:cantSplit/>
                <w:trHeight w:val="258"/>
              </w:trPr>
              <w:tc>
                <w:tcPr>
                  <w:tcW w:w="4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7BBCC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46F2" w14:textId="6A526854" w:rsidR="000079A5" w:rsidRPr="00E8138C" w:rsidRDefault="00E84C77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PROSPER</w:t>
                  </w:r>
                  <w:r w:rsidR="00943D88" w:rsidRPr="00E8138C">
                    <w:rPr>
                      <w:rFonts w:cstheme="minorHAnsi"/>
                      <w:sz w:val="18"/>
                      <w:szCs w:val="20"/>
                    </w:rPr>
                    <w:t xml:space="preserve"> Salone</w:t>
                  </w:r>
                  <w:r w:rsidR="000079A5" w:rsidRPr="00E8138C">
                    <w:rPr>
                      <w:rFonts w:cstheme="minorHAnsi"/>
                      <w:sz w:val="18"/>
                      <w:szCs w:val="20"/>
                    </w:rPr>
                    <w:t xml:space="preserve"> Contribution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707B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1A47F0BD" w14:textId="77777777" w:rsidTr="003C3803">
              <w:trPr>
                <w:cantSplit/>
                <w:trHeight w:val="321"/>
              </w:trPr>
              <w:tc>
                <w:tcPr>
                  <w:tcW w:w="4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A3434" w14:textId="01DC548A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sz w:val="20"/>
                      <w:szCs w:val="20"/>
                    </w:rPr>
                    <w:t>2. Category</w:t>
                  </w:r>
                  <w:r w:rsidR="008448F2" w:rsidRPr="00E8138C">
                    <w:rPr>
                      <w:rFonts w:cstheme="minorHAnsi"/>
                      <w:sz w:val="20"/>
                      <w:szCs w:val="20"/>
                    </w:rPr>
                    <w:t xml:space="preserve"> – for </w:t>
                  </w:r>
                  <w:r w:rsidR="00B342B5" w:rsidRPr="00E8138C">
                    <w:rPr>
                      <w:rFonts w:cstheme="minorHAnsi"/>
                      <w:sz w:val="20"/>
                      <w:szCs w:val="20"/>
                    </w:rPr>
                    <w:t xml:space="preserve">example </w:t>
                  </w:r>
                  <w:r w:rsidR="005C41A4" w:rsidRPr="001E466C">
                    <w:rPr>
                      <w:rFonts w:cstheme="minorHAnsi"/>
                      <w:sz w:val="20"/>
                      <w:szCs w:val="20"/>
                    </w:rPr>
                    <w:t>Scoping trips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1B490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Applicant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D3F2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3F1C0D45" w14:textId="77777777" w:rsidTr="003C3803">
              <w:trPr>
                <w:cantSplit/>
                <w:trHeight w:val="209"/>
              </w:trPr>
              <w:tc>
                <w:tcPr>
                  <w:tcW w:w="4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B4605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A12F8" w14:textId="34537457" w:rsidR="000079A5" w:rsidRPr="00E8138C" w:rsidRDefault="00E84C77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PROSPER</w:t>
                  </w:r>
                  <w:r w:rsidR="00943D88" w:rsidRPr="00E8138C">
                    <w:rPr>
                      <w:rFonts w:cstheme="minorHAnsi"/>
                      <w:sz w:val="18"/>
                      <w:szCs w:val="20"/>
                    </w:rPr>
                    <w:t xml:space="preserve"> Salone Contribution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962E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3C6B9EFA" w14:textId="77777777" w:rsidTr="003C3803">
              <w:trPr>
                <w:cantSplit/>
                <w:trHeight w:val="321"/>
              </w:trPr>
              <w:tc>
                <w:tcPr>
                  <w:tcW w:w="4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F080" w14:textId="5C8C62E5" w:rsidR="000079A5" w:rsidRPr="001E466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  <w:r w:rsidRPr="001E466C">
                    <w:rPr>
                      <w:rFonts w:cstheme="minorHAnsi"/>
                      <w:sz w:val="20"/>
                      <w:szCs w:val="20"/>
                    </w:rPr>
                    <w:t>3. Category</w:t>
                  </w:r>
                  <w:r w:rsidR="008448F2" w:rsidRPr="001E466C">
                    <w:rPr>
                      <w:rFonts w:cstheme="minorHAnsi"/>
                      <w:sz w:val="20"/>
                      <w:szCs w:val="20"/>
                    </w:rPr>
                    <w:t xml:space="preserve"> – for </w:t>
                  </w:r>
                  <w:r w:rsidR="00B342B5" w:rsidRPr="001E466C">
                    <w:rPr>
                      <w:rFonts w:cstheme="minorHAnsi"/>
                      <w:sz w:val="20"/>
                      <w:szCs w:val="20"/>
                    </w:rPr>
                    <w:t xml:space="preserve">example </w:t>
                  </w:r>
                  <w:proofErr w:type="gramStart"/>
                  <w:r w:rsidR="005C41A4" w:rsidRPr="001E466C">
                    <w:rPr>
                      <w:rFonts w:cstheme="minorHAnsi"/>
                      <w:sz w:val="20"/>
                      <w:szCs w:val="20"/>
                    </w:rPr>
                    <w:t>Technical</w:t>
                  </w:r>
                  <w:proofErr w:type="gramEnd"/>
                  <w:r w:rsidR="005C41A4" w:rsidRPr="001E466C">
                    <w:rPr>
                      <w:rFonts w:cstheme="minorHAnsi"/>
                      <w:sz w:val="20"/>
                      <w:szCs w:val="20"/>
                    </w:rPr>
                    <w:t xml:space="preserve"> assistance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2F92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Applicant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5E26A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04EE66AD" w14:textId="77777777" w:rsidTr="003C3803">
              <w:trPr>
                <w:cantSplit/>
                <w:trHeight w:val="321"/>
              </w:trPr>
              <w:tc>
                <w:tcPr>
                  <w:tcW w:w="4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EA594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2E08E" w14:textId="273ADA62" w:rsidR="000079A5" w:rsidRPr="00E8138C" w:rsidRDefault="00E84C77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PROSPER</w:t>
                  </w:r>
                  <w:r w:rsidR="00943D88" w:rsidRPr="00E8138C">
                    <w:rPr>
                      <w:rFonts w:cstheme="minorHAnsi"/>
                      <w:sz w:val="18"/>
                      <w:szCs w:val="20"/>
                    </w:rPr>
                    <w:t xml:space="preserve"> Salone Contribution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D6D7F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627D4DCD" w14:textId="77777777" w:rsidTr="003C3803">
              <w:trPr>
                <w:cantSplit/>
                <w:trHeight w:val="321"/>
              </w:trPr>
              <w:tc>
                <w:tcPr>
                  <w:tcW w:w="4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59D8A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8138C">
                    <w:rPr>
                      <w:rFonts w:cstheme="minorHAnsi"/>
                      <w:b/>
                      <w:sz w:val="20"/>
                      <w:szCs w:val="20"/>
                    </w:rPr>
                    <w:t>Total Contribution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994CB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Applicant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0B88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079A5" w:rsidRPr="00E8138C" w14:paraId="7C61882D" w14:textId="77777777" w:rsidTr="003C3803">
              <w:trPr>
                <w:cantSplit/>
                <w:trHeight w:val="252"/>
              </w:trPr>
              <w:tc>
                <w:tcPr>
                  <w:tcW w:w="4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E92CD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2C0CD" w14:textId="401D8059" w:rsidR="000079A5" w:rsidRPr="00E8138C" w:rsidRDefault="00E84C77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18"/>
                      <w:szCs w:val="20"/>
                    </w:rPr>
                  </w:pPr>
                  <w:r w:rsidRPr="00E8138C">
                    <w:rPr>
                      <w:rFonts w:cstheme="minorHAnsi"/>
                      <w:sz w:val="18"/>
                      <w:szCs w:val="20"/>
                    </w:rPr>
                    <w:t>PROSPER</w:t>
                  </w:r>
                  <w:r w:rsidR="00943D88" w:rsidRPr="00E8138C">
                    <w:rPr>
                      <w:rFonts w:cstheme="minorHAnsi"/>
                      <w:sz w:val="18"/>
                      <w:szCs w:val="20"/>
                    </w:rPr>
                    <w:t xml:space="preserve"> Salone Contribution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5BE6" w14:textId="77777777" w:rsidR="000079A5" w:rsidRPr="00E8138C" w:rsidRDefault="000079A5" w:rsidP="00193018">
                  <w:pPr>
                    <w:framePr w:hSpace="180" w:wrap="around" w:vAnchor="text" w:hAnchor="margin" w:y="102"/>
                    <w:spacing w:before="60"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A562885" w14:textId="77777777" w:rsidR="00BD3234" w:rsidRDefault="00BD3234" w:rsidP="003C380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2E230F0" w14:textId="5AA5EBDB" w:rsidR="000079A5" w:rsidRPr="00E8138C" w:rsidRDefault="000079A5" w:rsidP="003C380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8138C">
              <w:rPr>
                <w:rFonts w:cstheme="minorHAnsi"/>
                <w:i/>
                <w:sz w:val="20"/>
                <w:szCs w:val="20"/>
              </w:rPr>
              <w:t>The above tables show 3 categories, but applicants are welcome to break down the category items into a greater number (but no more than 10), if you wish.</w:t>
            </w:r>
          </w:p>
          <w:p w14:paraId="6C9D3BC5" w14:textId="77777777" w:rsidR="000079A5" w:rsidRPr="00E8138C" w:rsidRDefault="000079A5" w:rsidP="00943D8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8B0AEA9" w14:textId="77777777" w:rsidR="000079A5" w:rsidRPr="00E8138C" w:rsidRDefault="000079A5" w:rsidP="000079A5">
      <w:pPr>
        <w:spacing w:after="0" w:line="240" w:lineRule="auto"/>
        <w:rPr>
          <w:rFonts w:cstheme="minorHAnsi"/>
          <w:sz w:val="20"/>
          <w:szCs w:val="20"/>
        </w:rPr>
      </w:pPr>
    </w:p>
    <w:p w14:paraId="1D294A96" w14:textId="44322F30" w:rsidR="000079A5" w:rsidRPr="00E8138C" w:rsidRDefault="000079A5" w:rsidP="000079A5">
      <w:pPr>
        <w:spacing w:after="0" w:line="240" w:lineRule="auto"/>
        <w:rPr>
          <w:rFonts w:cstheme="minorHAnsi"/>
          <w:sz w:val="20"/>
        </w:rPr>
      </w:pPr>
      <w:r w:rsidRPr="00E8138C">
        <w:rPr>
          <w:rFonts w:cstheme="minorHAnsi"/>
          <w:sz w:val="20"/>
        </w:rPr>
        <w:t>By signing this form our organi</w:t>
      </w:r>
      <w:r w:rsidR="00312DBC">
        <w:rPr>
          <w:rFonts w:cstheme="minorHAnsi"/>
          <w:sz w:val="20"/>
        </w:rPr>
        <w:t>s</w:t>
      </w:r>
      <w:r w:rsidRPr="00E8138C">
        <w:rPr>
          <w:rFonts w:cstheme="minorHAnsi"/>
          <w:sz w:val="20"/>
        </w:rPr>
        <w:t>ation and consortium partners accept the following terms and conditions:</w:t>
      </w:r>
    </w:p>
    <w:p w14:paraId="541F1104" w14:textId="77777777" w:rsidR="000079A5" w:rsidRPr="00E8138C" w:rsidRDefault="000079A5" w:rsidP="000079A5">
      <w:pPr>
        <w:spacing w:after="0" w:line="240" w:lineRule="auto"/>
        <w:rPr>
          <w:rFonts w:cstheme="minorHAnsi"/>
          <w:sz w:val="20"/>
        </w:rPr>
      </w:pPr>
    </w:p>
    <w:p w14:paraId="46DCACF4" w14:textId="1E35DB44" w:rsidR="000079A5" w:rsidRPr="00E8138C" w:rsidRDefault="000079A5" w:rsidP="00A0714D">
      <w:pPr>
        <w:pStyle w:val="Bullet"/>
        <w:numPr>
          <w:ilvl w:val="0"/>
          <w:numId w:val="12"/>
        </w:numPr>
        <w:rPr>
          <w:rFonts w:cstheme="minorHAnsi"/>
        </w:rPr>
      </w:pPr>
      <w:r w:rsidRPr="00E8138C">
        <w:rPr>
          <w:rFonts w:cstheme="minorHAnsi"/>
        </w:rPr>
        <w:t xml:space="preserve">We accept that we are bound by the process and rules of the </w:t>
      </w:r>
      <w:r w:rsidR="00C07F0B" w:rsidRPr="00E8138C">
        <w:rPr>
          <w:rFonts w:cstheme="minorHAnsi"/>
        </w:rPr>
        <w:t xml:space="preserve">PROSPER Salone Facility </w:t>
      </w:r>
      <w:r w:rsidRPr="00E8138C">
        <w:rPr>
          <w:rFonts w:cstheme="minorHAnsi"/>
        </w:rPr>
        <w:t xml:space="preserve">that have been highlighted </w:t>
      </w:r>
      <w:r w:rsidR="00630536" w:rsidRPr="00E8138C">
        <w:rPr>
          <w:rFonts w:cstheme="minorHAnsi"/>
        </w:rPr>
        <w:t>on</w:t>
      </w:r>
      <w:r w:rsidRPr="00E8138C">
        <w:rPr>
          <w:rFonts w:cstheme="minorHAnsi"/>
        </w:rPr>
        <w:t xml:space="preserve"> the </w:t>
      </w:r>
      <w:hyperlink r:id="rId18" w:history="1">
        <w:r w:rsidR="00487D42" w:rsidRPr="00E8138C">
          <w:rPr>
            <w:rStyle w:val="Hyperlink"/>
            <w:rFonts w:cstheme="minorHAnsi"/>
          </w:rPr>
          <w:t>Prosper Salone webpage</w:t>
        </w:r>
      </w:hyperlink>
      <w:r w:rsidR="00487D42" w:rsidRPr="00E8138C">
        <w:rPr>
          <w:rFonts w:cstheme="minorHAnsi"/>
        </w:rPr>
        <w:t xml:space="preserve"> </w:t>
      </w:r>
      <w:r w:rsidRPr="00E8138C">
        <w:rPr>
          <w:rFonts w:cstheme="minorHAnsi"/>
        </w:rPr>
        <w:t>and shall accept the outcome of the process without any deviation or reservation.</w:t>
      </w:r>
    </w:p>
    <w:p w14:paraId="1AE3F910" w14:textId="77777777" w:rsidR="000079A5" w:rsidRPr="00E8138C" w:rsidRDefault="000079A5" w:rsidP="00487D42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36D6AE49" w14:textId="4BDB41C8" w:rsidR="000079A5" w:rsidRPr="00E8138C" w:rsidRDefault="000079A5" w:rsidP="00A0714D">
      <w:pPr>
        <w:pStyle w:val="Bullet"/>
        <w:numPr>
          <w:ilvl w:val="0"/>
          <w:numId w:val="12"/>
        </w:numPr>
        <w:rPr>
          <w:rFonts w:cstheme="minorHAnsi"/>
        </w:rPr>
      </w:pPr>
      <w:r w:rsidRPr="00E8138C">
        <w:rPr>
          <w:rFonts w:cstheme="minorHAnsi"/>
        </w:rPr>
        <w:t xml:space="preserve">We shall bear </w:t>
      </w:r>
      <w:proofErr w:type="gramStart"/>
      <w:r w:rsidRPr="00E8138C">
        <w:rPr>
          <w:rFonts w:cstheme="minorHAnsi"/>
        </w:rPr>
        <w:t>any</w:t>
      </w:r>
      <w:proofErr w:type="gramEnd"/>
      <w:r w:rsidRPr="00E8138C">
        <w:rPr>
          <w:rFonts w:cstheme="minorHAnsi"/>
        </w:rPr>
        <w:t xml:space="preserve"> and all costs related to the preparation and/or submission of the proposal, regardless of whether its proposal is selected or not. We accept that </w:t>
      </w:r>
      <w:r w:rsidR="002A39FA" w:rsidRPr="00E8138C">
        <w:rPr>
          <w:rFonts w:cstheme="minorHAnsi"/>
        </w:rPr>
        <w:t>PROSPER</w:t>
      </w:r>
      <w:r w:rsidR="00943D88" w:rsidRPr="00E8138C">
        <w:rPr>
          <w:rFonts w:cstheme="minorHAnsi"/>
        </w:rPr>
        <w:t xml:space="preserve"> Salone</w:t>
      </w:r>
      <w:r w:rsidRPr="00E8138C">
        <w:rPr>
          <w:rFonts w:cstheme="minorHAnsi"/>
        </w:rPr>
        <w:t xml:space="preserve"> nor its implementing donor, </w:t>
      </w:r>
      <w:r w:rsidR="00280A7D" w:rsidRPr="00E8138C">
        <w:rPr>
          <w:rFonts w:cstheme="minorHAnsi"/>
        </w:rPr>
        <w:t>UK Foreign, Commonwealth and Development Office (FCDO)</w:t>
      </w:r>
      <w:r w:rsidRPr="00E8138C">
        <w:rPr>
          <w:rFonts w:cstheme="minorHAnsi"/>
        </w:rPr>
        <w:t xml:space="preserve"> shall in no case be responsible or liable for those costs, regardless of the conduct or outcome of the process.</w:t>
      </w:r>
    </w:p>
    <w:p w14:paraId="64E8E755" w14:textId="77777777" w:rsidR="000079A5" w:rsidRPr="00E8138C" w:rsidRDefault="000079A5" w:rsidP="00487D42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55FF864A" w14:textId="14B5B90D" w:rsidR="000079A5" w:rsidRPr="00E8138C" w:rsidRDefault="000079A5" w:rsidP="00A0714D">
      <w:pPr>
        <w:pStyle w:val="Bullet"/>
        <w:numPr>
          <w:ilvl w:val="0"/>
          <w:numId w:val="12"/>
        </w:numPr>
        <w:rPr>
          <w:rFonts w:cstheme="minorHAnsi"/>
        </w:rPr>
      </w:pPr>
      <w:r w:rsidRPr="00E8138C">
        <w:rPr>
          <w:rFonts w:cstheme="minorHAnsi"/>
        </w:rPr>
        <w:t xml:space="preserve">We accept that </w:t>
      </w:r>
      <w:r w:rsidR="002A39FA" w:rsidRPr="00E8138C">
        <w:rPr>
          <w:rFonts w:cstheme="minorHAnsi"/>
        </w:rPr>
        <w:t>PROSPER</w:t>
      </w:r>
      <w:r w:rsidR="00943D88" w:rsidRPr="00E8138C">
        <w:rPr>
          <w:rFonts w:cstheme="minorHAnsi"/>
        </w:rPr>
        <w:t xml:space="preserve"> Salone</w:t>
      </w:r>
      <w:r w:rsidRPr="00E8138C">
        <w:rPr>
          <w:rFonts w:cstheme="minorHAnsi"/>
        </w:rPr>
        <w:t xml:space="preserve">’s determination of our responsiveness to </w:t>
      </w:r>
      <w:r w:rsidR="00943D88" w:rsidRPr="00E8138C">
        <w:rPr>
          <w:rFonts w:cstheme="minorHAnsi"/>
        </w:rPr>
        <w:t>this</w:t>
      </w:r>
      <w:r w:rsidRPr="00E8138C">
        <w:rPr>
          <w:rFonts w:cstheme="minorHAnsi"/>
        </w:rPr>
        <w:t xml:space="preserve"> fund</w:t>
      </w:r>
      <w:r w:rsidR="00943D88" w:rsidRPr="00E8138C">
        <w:rPr>
          <w:rFonts w:cstheme="minorHAnsi"/>
        </w:rPr>
        <w:t>ing</w:t>
      </w:r>
      <w:r w:rsidRPr="00E8138C">
        <w:rPr>
          <w:rFonts w:cstheme="minorHAnsi"/>
        </w:rPr>
        <w:t xml:space="preserve"> window is to be based solely on the contents of the written application forms</w:t>
      </w:r>
      <w:r w:rsidR="00712E14" w:rsidRPr="00E8138C">
        <w:rPr>
          <w:rFonts w:cstheme="minorHAnsi"/>
        </w:rPr>
        <w:t xml:space="preserve"> or intervention notes</w:t>
      </w:r>
      <w:r w:rsidRPr="00E8138C">
        <w:rPr>
          <w:rFonts w:cstheme="minorHAnsi"/>
        </w:rPr>
        <w:t>.</w:t>
      </w:r>
    </w:p>
    <w:p w14:paraId="46CF99A0" w14:textId="77777777" w:rsidR="000079A5" w:rsidRPr="00E8138C" w:rsidRDefault="000079A5" w:rsidP="00487D42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54579AD" w14:textId="77777777" w:rsidR="000079A5" w:rsidRPr="00E8138C" w:rsidRDefault="000079A5" w:rsidP="00A0714D">
      <w:pPr>
        <w:pStyle w:val="Bullet"/>
        <w:numPr>
          <w:ilvl w:val="0"/>
          <w:numId w:val="12"/>
        </w:numPr>
        <w:rPr>
          <w:rFonts w:cstheme="minorHAnsi"/>
        </w:rPr>
      </w:pPr>
      <w:r w:rsidRPr="00E8138C">
        <w:rPr>
          <w:rFonts w:cstheme="minorHAnsi"/>
        </w:rPr>
        <w:t xml:space="preserve">We accept that information relating to the examination, evaluation, and comparison of business proposals, and recommendation of contract award shall not be disclosed to </w:t>
      </w:r>
      <w:proofErr w:type="gramStart"/>
      <w:r w:rsidRPr="00E8138C">
        <w:rPr>
          <w:rFonts w:cstheme="minorHAnsi"/>
        </w:rPr>
        <w:t>us</w:t>
      </w:r>
      <w:proofErr w:type="gramEnd"/>
      <w:r w:rsidRPr="00E8138C">
        <w:rPr>
          <w:rFonts w:cstheme="minorHAnsi"/>
        </w:rPr>
        <w:t xml:space="preserve"> or any other persons not officially concerned with such processes.</w:t>
      </w:r>
    </w:p>
    <w:p w14:paraId="0A718F6E" w14:textId="224664B7" w:rsidR="000079A5" w:rsidRPr="008646B6" w:rsidRDefault="000079A5" w:rsidP="000079A5">
      <w:pPr>
        <w:spacing w:after="0"/>
        <w:rPr>
          <w:rFonts w:cstheme="minorHAnsi"/>
          <w:b/>
          <w:sz w:val="18"/>
          <w:szCs w:val="18"/>
        </w:rPr>
      </w:pPr>
    </w:p>
    <w:p w14:paraId="03B5FCA4" w14:textId="7F8754EA" w:rsidR="000079A5" w:rsidRPr="00BD3234" w:rsidRDefault="000079A5" w:rsidP="000079A5">
      <w:pPr>
        <w:spacing w:after="0"/>
        <w:rPr>
          <w:rFonts w:cstheme="minorHAnsi"/>
        </w:rPr>
      </w:pPr>
      <w:r w:rsidRPr="00BD3234">
        <w:rPr>
          <w:rFonts w:cstheme="minorHAnsi"/>
        </w:rPr>
        <w:t>Signature: ………………………………………………</w:t>
      </w:r>
      <w:proofErr w:type="gramStart"/>
      <w:r w:rsidRPr="00BD3234">
        <w:rPr>
          <w:rFonts w:cstheme="minorHAnsi"/>
        </w:rPr>
        <w:t>…</w:t>
      </w:r>
      <w:r w:rsidR="0097350C" w:rsidRPr="00BD3234">
        <w:rPr>
          <w:rFonts w:cstheme="minorHAnsi"/>
        </w:rPr>
        <w:t>..</w:t>
      </w:r>
      <w:proofErr w:type="gramEnd"/>
      <w:r w:rsidRPr="00BD3234">
        <w:rPr>
          <w:rFonts w:cstheme="minorHAnsi"/>
        </w:rPr>
        <w:tab/>
      </w:r>
    </w:p>
    <w:p w14:paraId="05D1A087" w14:textId="77777777" w:rsidR="00193018" w:rsidRPr="00BD3234" w:rsidRDefault="00193018" w:rsidP="000079A5">
      <w:pPr>
        <w:spacing w:after="0"/>
        <w:rPr>
          <w:rFonts w:cstheme="minorHAnsi"/>
        </w:rPr>
      </w:pPr>
    </w:p>
    <w:p w14:paraId="58F70D90" w14:textId="77777777" w:rsidR="00193018" w:rsidRPr="00BD3234" w:rsidRDefault="000079A5" w:rsidP="000079A5">
      <w:pPr>
        <w:spacing w:after="0"/>
        <w:rPr>
          <w:rFonts w:cstheme="minorHAnsi"/>
        </w:rPr>
      </w:pPr>
      <w:r w:rsidRPr="00BD3234">
        <w:rPr>
          <w:rFonts w:cstheme="minorHAnsi"/>
        </w:rPr>
        <w:t>Name: ……………………………………………………</w:t>
      </w:r>
      <w:proofErr w:type="gramStart"/>
      <w:r w:rsidRPr="00BD3234">
        <w:rPr>
          <w:rFonts w:cstheme="minorHAnsi"/>
        </w:rPr>
        <w:t>…..</w:t>
      </w:r>
      <w:proofErr w:type="gramEnd"/>
    </w:p>
    <w:p w14:paraId="48495ACF" w14:textId="2EF06FA0" w:rsidR="000079A5" w:rsidRPr="00BD3234" w:rsidRDefault="000079A5" w:rsidP="000079A5">
      <w:pPr>
        <w:spacing w:after="0"/>
        <w:rPr>
          <w:rFonts w:cstheme="minorHAnsi"/>
        </w:rPr>
      </w:pP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  <w:r w:rsidRPr="00BD3234">
        <w:rPr>
          <w:rFonts w:cstheme="minorHAnsi"/>
        </w:rPr>
        <w:tab/>
      </w:r>
    </w:p>
    <w:p w14:paraId="5E83BD19" w14:textId="01927682" w:rsidR="00B233A1" w:rsidRPr="00BD3234" w:rsidRDefault="000079A5" w:rsidP="00487D42">
      <w:pPr>
        <w:spacing w:after="0"/>
        <w:rPr>
          <w:rFonts w:cstheme="minorHAnsi"/>
          <w:sz w:val="24"/>
          <w:szCs w:val="24"/>
        </w:rPr>
      </w:pPr>
      <w:r w:rsidRPr="00BD3234">
        <w:rPr>
          <w:rFonts w:cstheme="minorHAnsi"/>
        </w:rPr>
        <w:t>Date</w:t>
      </w:r>
      <w:proofErr w:type="gramStart"/>
      <w:r w:rsidRPr="00BD3234">
        <w:rPr>
          <w:rFonts w:cstheme="minorHAnsi"/>
        </w:rPr>
        <w:t>: .</w:t>
      </w:r>
      <w:proofErr w:type="gramEnd"/>
      <w:r w:rsidRPr="00BD3234">
        <w:rPr>
          <w:rFonts w:cstheme="minorHAnsi"/>
        </w:rPr>
        <w:t>………………………………………………………</w:t>
      </w:r>
      <w:r w:rsidR="0097350C" w:rsidRPr="00BD3234">
        <w:rPr>
          <w:rFonts w:cstheme="minorHAnsi"/>
        </w:rPr>
        <w:t>…</w:t>
      </w:r>
    </w:p>
    <w:sectPr w:rsidR="00B233A1" w:rsidRPr="00BD3234" w:rsidSect="001D5C5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A237" w14:textId="77777777" w:rsidR="00E44110" w:rsidRDefault="00E44110" w:rsidP="00D26EAA">
      <w:pPr>
        <w:spacing w:after="0" w:line="240" w:lineRule="auto"/>
      </w:pPr>
      <w:r>
        <w:separator/>
      </w:r>
    </w:p>
  </w:endnote>
  <w:endnote w:type="continuationSeparator" w:id="0">
    <w:p w14:paraId="670FCEDF" w14:textId="77777777" w:rsidR="00E44110" w:rsidRDefault="00E44110" w:rsidP="00D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096" w14:textId="77777777" w:rsidR="00E44110" w:rsidRDefault="00E44110" w:rsidP="00D26EAA">
      <w:pPr>
        <w:spacing w:after="0" w:line="240" w:lineRule="auto"/>
      </w:pPr>
      <w:r>
        <w:separator/>
      </w:r>
    </w:p>
  </w:footnote>
  <w:footnote w:type="continuationSeparator" w:id="0">
    <w:p w14:paraId="0BA0486E" w14:textId="77777777" w:rsidR="00E44110" w:rsidRDefault="00E44110" w:rsidP="00D2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17E9" w14:textId="047C91F0" w:rsidR="00D26EAA" w:rsidRPr="00D26EAA" w:rsidRDefault="00E36CB4" w:rsidP="00D26EAA">
    <w:pPr>
      <w:pStyle w:val="ISLCoverDocTitle"/>
      <w:jc w:val="right"/>
      <w:rPr>
        <w:sz w:val="40"/>
        <w:szCs w:val="40"/>
      </w:rPr>
    </w:pPr>
    <w:r w:rsidRPr="00BD3234">
      <w:rPr>
        <w:sz w:val="56"/>
        <w:szCs w:val="56"/>
      </w:rPr>
      <w:drawing>
        <wp:anchor distT="0" distB="0" distL="114300" distR="114300" simplePos="0" relativeHeight="251659776" behindDoc="0" locked="0" layoutInCell="1" allowOverlap="1" wp14:anchorId="76764A9C" wp14:editId="76F377B1">
          <wp:simplePos x="0" y="0"/>
          <wp:positionH relativeFrom="margin">
            <wp:posOffset>-47625</wp:posOffset>
          </wp:positionH>
          <wp:positionV relativeFrom="page">
            <wp:posOffset>200025</wp:posOffset>
          </wp:positionV>
          <wp:extent cx="1064458" cy="44767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07" cy="44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AB0" w:rsidRPr="00BD3234">
      <w:rPr>
        <w:sz w:val="36"/>
        <w:szCs w:val="36"/>
      </w:rPr>
      <w:t>Prosper</w:t>
    </w:r>
    <w:r w:rsidR="00D26EAA" w:rsidRPr="00BD3234">
      <w:rPr>
        <w:sz w:val="36"/>
        <w:szCs w:val="36"/>
      </w:rPr>
      <w:t xml:space="preserve"> Salone Facility</w:t>
    </w:r>
  </w:p>
  <w:p w14:paraId="0ED04855" w14:textId="328DC99E" w:rsidR="00D26EAA" w:rsidRDefault="00D26EAA" w:rsidP="00D26E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3E7"/>
    <w:multiLevelType w:val="hybridMultilevel"/>
    <w:tmpl w:val="C4B26D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AFA"/>
    <w:multiLevelType w:val="hybridMultilevel"/>
    <w:tmpl w:val="1F1A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70B2"/>
    <w:multiLevelType w:val="hybridMultilevel"/>
    <w:tmpl w:val="7A7A18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67C2F"/>
    <w:multiLevelType w:val="hybridMultilevel"/>
    <w:tmpl w:val="4836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4500"/>
    <w:multiLevelType w:val="hybridMultilevel"/>
    <w:tmpl w:val="F6C465A6"/>
    <w:lvl w:ilvl="0" w:tplc="F266E43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33D0"/>
    <w:multiLevelType w:val="hybridMultilevel"/>
    <w:tmpl w:val="790ADF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4A02"/>
    <w:multiLevelType w:val="hybridMultilevel"/>
    <w:tmpl w:val="F5D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6F9D"/>
    <w:multiLevelType w:val="hybridMultilevel"/>
    <w:tmpl w:val="4748E3F2"/>
    <w:lvl w:ilvl="0" w:tplc="7DFC9FBE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76787"/>
    <w:multiLevelType w:val="hybridMultilevel"/>
    <w:tmpl w:val="C816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E32AF"/>
    <w:multiLevelType w:val="hybridMultilevel"/>
    <w:tmpl w:val="1F52F170"/>
    <w:lvl w:ilvl="0" w:tplc="109CB502">
      <w:start w:val="1"/>
      <w:numFmt w:val="decimal"/>
      <w:lvlText w:val="%1."/>
      <w:lvlJc w:val="left"/>
      <w:pPr>
        <w:ind w:left="360" w:hanging="360"/>
      </w:pPr>
      <w:rPr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D5431"/>
    <w:multiLevelType w:val="hybridMultilevel"/>
    <w:tmpl w:val="2BE0B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396E51"/>
    <w:multiLevelType w:val="hybridMultilevel"/>
    <w:tmpl w:val="ADB45418"/>
    <w:lvl w:ilvl="0" w:tplc="A4B65A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80774">
    <w:abstractNumId w:val="9"/>
  </w:num>
  <w:num w:numId="2" w16cid:durableId="1270745007">
    <w:abstractNumId w:val="10"/>
  </w:num>
  <w:num w:numId="3" w16cid:durableId="1893808145">
    <w:abstractNumId w:val="4"/>
  </w:num>
  <w:num w:numId="4" w16cid:durableId="350567974">
    <w:abstractNumId w:val="0"/>
  </w:num>
  <w:num w:numId="5" w16cid:durableId="1996061405">
    <w:abstractNumId w:val="11"/>
  </w:num>
  <w:num w:numId="6" w16cid:durableId="1828552502">
    <w:abstractNumId w:val="2"/>
  </w:num>
  <w:num w:numId="7" w16cid:durableId="1659268660">
    <w:abstractNumId w:val="5"/>
  </w:num>
  <w:num w:numId="8" w16cid:durableId="513956671">
    <w:abstractNumId w:val="7"/>
  </w:num>
  <w:num w:numId="9" w16cid:durableId="1369329947">
    <w:abstractNumId w:val="8"/>
  </w:num>
  <w:num w:numId="10" w16cid:durableId="296449103">
    <w:abstractNumId w:val="6"/>
  </w:num>
  <w:num w:numId="11" w16cid:durableId="1801728097">
    <w:abstractNumId w:val="3"/>
  </w:num>
  <w:num w:numId="12" w16cid:durableId="133623108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AA"/>
    <w:rsid w:val="00006D90"/>
    <w:rsid w:val="000079A5"/>
    <w:rsid w:val="0002704D"/>
    <w:rsid w:val="00044637"/>
    <w:rsid w:val="0005209A"/>
    <w:rsid w:val="00055655"/>
    <w:rsid w:val="00063F95"/>
    <w:rsid w:val="00063FF2"/>
    <w:rsid w:val="00066698"/>
    <w:rsid w:val="000A4B37"/>
    <w:rsid w:val="000B3F9E"/>
    <w:rsid w:val="000B77BF"/>
    <w:rsid w:val="000B7819"/>
    <w:rsid w:val="000C0321"/>
    <w:rsid w:val="000D1C18"/>
    <w:rsid w:val="000D7B92"/>
    <w:rsid w:val="000F2B30"/>
    <w:rsid w:val="001127BF"/>
    <w:rsid w:val="001147CE"/>
    <w:rsid w:val="001344B9"/>
    <w:rsid w:val="00141E75"/>
    <w:rsid w:val="001642B2"/>
    <w:rsid w:val="00166F73"/>
    <w:rsid w:val="00175037"/>
    <w:rsid w:val="0018500F"/>
    <w:rsid w:val="0018686B"/>
    <w:rsid w:val="00193018"/>
    <w:rsid w:val="001B61AD"/>
    <w:rsid w:val="001C063F"/>
    <w:rsid w:val="001C25AE"/>
    <w:rsid w:val="001C5D07"/>
    <w:rsid w:val="001C6132"/>
    <w:rsid w:val="001D194A"/>
    <w:rsid w:val="001D5C5B"/>
    <w:rsid w:val="001E466C"/>
    <w:rsid w:val="002078EC"/>
    <w:rsid w:val="00241A57"/>
    <w:rsid w:val="00241B74"/>
    <w:rsid w:val="00253446"/>
    <w:rsid w:val="00280A7D"/>
    <w:rsid w:val="0028643C"/>
    <w:rsid w:val="002A39FA"/>
    <w:rsid w:val="002C10AC"/>
    <w:rsid w:val="002C3410"/>
    <w:rsid w:val="002C3DF0"/>
    <w:rsid w:val="002C7106"/>
    <w:rsid w:val="002D0495"/>
    <w:rsid w:val="00303234"/>
    <w:rsid w:val="00303467"/>
    <w:rsid w:val="00306E48"/>
    <w:rsid w:val="00312DBC"/>
    <w:rsid w:val="003332D6"/>
    <w:rsid w:val="003447BD"/>
    <w:rsid w:val="00347700"/>
    <w:rsid w:val="0036695D"/>
    <w:rsid w:val="00373C5C"/>
    <w:rsid w:val="00375943"/>
    <w:rsid w:val="00390BF7"/>
    <w:rsid w:val="003A3661"/>
    <w:rsid w:val="003B2CFD"/>
    <w:rsid w:val="003E01C6"/>
    <w:rsid w:val="0041028A"/>
    <w:rsid w:val="00422ABE"/>
    <w:rsid w:val="00425F63"/>
    <w:rsid w:val="00432530"/>
    <w:rsid w:val="00436FE1"/>
    <w:rsid w:val="00442CF5"/>
    <w:rsid w:val="00471DC2"/>
    <w:rsid w:val="00487D42"/>
    <w:rsid w:val="00493B70"/>
    <w:rsid w:val="004B3181"/>
    <w:rsid w:val="004B7F5B"/>
    <w:rsid w:val="004F62D7"/>
    <w:rsid w:val="004F79B6"/>
    <w:rsid w:val="005214AF"/>
    <w:rsid w:val="00530DFA"/>
    <w:rsid w:val="00542B05"/>
    <w:rsid w:val="00572484"/>
    <w:rsid w:val="00581B3E"/>
    <w:rsid w:val="0058327A"/>
    <w:rsid w:val="005901E1"/>
    <w:rsid w:val="005C41A4"/>
    <w:rsid w:val="005E7FE8"/>
    <w:rsid w:val="005F7128"/>
    <w:rsid w:val="00600A8B"/>
    <w:rsid w:val="00603E4D"/>
    <w:rsid w:val="00630536"/>
    <w:rsid w:val="0063164E"/>
    <w:rsid w:val="006461ED"/>
    <w:rsid w:val="006745F6"/>
    <w:rsid w:val="00690A90"/>
    <w:rsid w:val="00692486"/>
    <w:rsid w:val="006D22D6"/>
    <w:rsid w:val="006D248D"/>
    <w:rsid w:val="006E08AB"/>
    <w:rsid w:val="006E660B"/>
    <w:rsid w:val="00710E1B"/>
    <w:rsid w:val="0071113D"/>
    <w:rsid w:val="00712E14"/>
    <w:rsid w:val="007218BB"/>
    <w:rsid w:val="00734DAC"/>
    <w:rsid w:val="007570D7"/>
    <w:rsid w:val="00772DF5"/>
    <w:rsid w:val="00784A51"/>
    <w:rsid w:val="007963DB"/>
    <w:rsid w:val="007A1B28"/>
    <w:rsid w:val="007A2C0A"/>
    <w:rsid w:val="007A35BD"/>
    <w:rsid w:val="007A3ABB"/>
    <w:rsid w:val="007A52DC"/>
    <w:rsid w:val="007B62DA"/>
    <w:rsid w:val="007E2E49"/>
    <w:rsid w:val="007E4DEF"/>
    <w:rsid w:val="007F3448"/>
    <w:rsid w:val="007F6B01"/>
    <w:rsid w:val="007F7808"/>
    <w:rsid w:val="008019E7"/>
    <w:rsid w:val="00833C48"/>
    <w:rsid w:val="00833FB3"/>
    <w:rsid w:val="008414EA"/>
    <w:rsid w:val="00843EBE"/>
    <w:rsid w:val="008448F2"/>
    <w:rsid w:val="00847D97"/>
    <w:rsid w:val="00855001"/>
    <w:rsid w:val="008646B6"/>
    <w:rsid w:val="00875FE9"/>
    <w:rsid w:val="00883C80"/>
    <w:rsid w:val="008907FF"/>
    <w:rsid w:val="00891127"/>
    <w:rsid w:val="0089575E"/>
    <w:rsid w:val="008A4804"/>
    <w:rsid w:val="008B5C80"/>
    <w:rsid w:val="008C5A73"/>
    <w:rsid w:val="008D1CE4"/>
    <w:rsid w:val="008D25BC"/>
    <w:rsid w:val="008E53DB"/>
    <w:rsid w:val="008F6A0F"/>
    <w:rsid w:val="009108DE"/>
    <w:rsid w:val="00915475"/>
    <w:rsid w:val="00915FBB"/>
    <w:rsid w:val="009174A0"/>
    <w:rsid w:val="00924DE7"/>
    <w:rsid w:val="00934EDE"/>
    <w:rsid w:val="00937C2F"/>
    <w:rsid w:val="00943D88"/>
    <w:rsid w:val="009641B5"/>
    <w:rsid w:val="00966E3D"/>
    <w:rsid w:val="00967AAF"/>
    <w:rsid w:val="0097350C"/>
    <w:rsid w:val="0098378A"/>
    <w:rsid w:val="00986DF9"/>
    <w:rsid w:val="00990DBD"/>
    <w:rsid w:val="009A53AA"/>
    <w:rsid w:val="009D5CB5"/>
    <w:rsid w:val="009E0509"/>
    <w:rsid w:val="009F1447"/>
    <w:rsid w:val="00A0714D"/>
    <w:rsid w:val="00A14E2B"/>
    <w:rsid w:val="00A176E7"/>
    <w:rsid w:val="00A204E8"/>
    <w:rsid w:val="00A3274A"/>
    <w:rsid w:val="00A35A3C"/>
    <w:rsid w:val="00A433A2"/>
    <w:rsid w:val="00A469EA"/>
    <w:rsid w:val="00A544F1"/>
    <w:rsid w:val="00A703A5"/>
    <w:rsid w:val="00A70CB9"/>
    <w:rsid w:val="00A72B62"/>
    <w:rsid w:val="00A84C29"/>
    <w:rsid w:val="00A87033"/>
    <w:rsid w:val="00A95AA3"/>
    <w:rsid w:val="00AC2155"/>
    <w:rsid w:val="00AC7EED"/>
    <w:rsid w:val="00B233A1"/>
    <w:rsid w:val="00B3175A"/>
    <w:rsid w:val="00B318A3"/>
    <w:rsid w:val="00B31922"/>
    <w:rsid w:val="00B342B5"/>
    <w:rsid w:val="00B438AE"/>
    <w:rsid w:val="00B46CC0"/>
    <w:rsid w:val="00B5163C"/>
    <w:rsid w:val="00B53E85"/>
    <w:rsid w:val="00B57523"/>
    <w:rsid w:val="00B57FDF"/>
    <w:rsid w:val="00B964F5"/>
    <w:rsid w:val="00BB1A45"/>
    <w:rsid w:val="00BD3234"/>
    <w:rsid w:val="00BE3A16"/>
    <w:rsid w:val="00BE5C9B"/>
    <w:rsid w:val="00BE7D9C"/>
    <w:rsid w:val="00BF2DE0"/>
    <w:rsid w:val="00C07F0B"/>
    <w:rsid w:val="00C20CE5"/>
    <w:rsid w:val="00C44B80"/>
    <w:rsid w:val="00C876D9"/>
    <w:rsid w:val="00C90268"/>
    <w:rsid w:val="00C903FB"/>
    <w:rsid w:val="00CA267C"/>
    <w:rsid w:val="00CA43EB"/>
    <w:rsid w:val="00CB1866"/>
    <w:rsid w:val="00CB4C50"/>
    <w:rsid w:val="00CB4E7A"/>
    <w:rsid w:val="00CB600A"/>
    <w:rsid w:val="00CC68EA"/>
    <w:rsid w:val="00CE3521"/>
    <w:rsid w:val="00D12338"/>
    <w:rsid w:val="00D1344F"/>
    <w:rsid w:val="00D155B0"/>
    <w:rsid w:val="00D26EAA"/>
    <w:rsid w:val="00D50040"/>
    <w:rsid w:val="00D51941"/>
    <w:rsid w:val="00D52432"/>
    <w:rsid w:val="00D55681"/>
    <w:rsid w:val="00D72096"/>
    <w:rsid w:val="00D74293"/>
    <w:rsid w:val="00D74AB5"/>
    <w:rsid w:val="00D80AC5"/>
    <w:rsid w:val="00D93FD0"/>
    <w:rsid w:val="00D979FB"/>
    <w:rsid w:val="00DA55AE"/>
    <w:rsid w:val="00DB119D"/>
    <w:rsid w:val="00DC28E6"/>
    <w:rsid w:val="00DD07BA"/>
    <w:rsid w:val="00DD421F"/>
    <w:rsid w:val="00DD6E3C"/>
    <w:rsid w:val="00DD71AA"/>
    <w:rsid w:val="00E02AB0"/>
    <w:rsid w:val="00E030A5"/>
    <w:rsid w:val="00E14602"/>
    <w:rsid w:val="00E17FF6"/>
    <w:rsid w:val="00E36CB4"/>
    <w:rsid w:val="00E44110"/>
    <w:rsid w:val="00E7277E"/>
    <w:rsid w:val="00E75645"/>
    <w:rsid w:val="00E8138C"/>
    <w:rsid w:val="00E84C77"/>
    <w:rsid w:val="00E87EA8"/>
    <w:rsid w:val="00E93B62"/>
    <w:rsid w:val="00E95FBE"/>
    <w:rsid w:val="00EB00CC"/>
    <w:rsid w:val="00EB4A98"/>
    <w:rsid w:val="00EC28D2"/>
    <w:rsid w:val="00EC34CE"/>
    <w:rsid w:val="00ED14D2"/>
    <w:rsid w:val="00ED444A"/>
    <w:rsid w:val="00EE4198"/>
    <w:rsid w:val="00F360E6"/>
    <w:rsid w:val="00F4051B"/>
    <w:rsid w:val="00F633CA"/>
    <w:rsid w:val="00F6486E"/>
    <w:rsid w:val="00F730D0"/>
    <w:rsid w:val="00F81A73"/>
    <w:rsid w:val="00F953A9"/>
    <w:rsid w:val="00FA4585"/>
    <w:rsid w:val="00FB5CC3"/>
    <w:rsid w:val="00FD03A0"/>
    <w:rsid w:val="00FE2E52"/>
    <w:rsid w:val="00FF222B"/>
    <w:rsid w:val="4DA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26F3"/>
  <w15:chartTrackingRefBased/>
  <w15:docId w15:val="{90E3D919-6C89-4E4C-AFEC-A8042AF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AA"/>
  </w:style>
  <w:style w:type="paragraph" w:styleId="Footer">
    <w:name w:val="footer"/>
    <w:basedOn w:val="Normal"/>
    <w:link w:val="FooterChar"/>
    <w:uiPriority w:val="99"/>
    <w:unhideWhenUsed/>
    <w:rsid w:val="00D26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A"/>
  </w:style>
  <w:style w:type="paragraph" w:customStyle="1" w:styleId="ISLCoverDocTitle">
    <w:name w:val="ISL Cover Doc Title"/>
    <w:basedOn w:val="Title"/>
    <w:next w:val="Normal"/>
    <w:qFormat/>
    <w:rsid w:val="00D26EAA"/>
    <w:pPr>
      <w:spacing w:before="40"/>
    </w:pPr>
    <w:rPr>
      <w:rFonts w:asciiTheme="minorHAnsi" w:hAnsiTheme="minorHAnsi"/>
      <w:noProof/>
      <w:color w:val="1CB539"/>
      <w:spacing w:val="-15"/>
      <w:kern w:val="0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D26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7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Scriptoria bullet points,b1,Number_1,Paragraph"/>
    <w:basedOn w:val="Normal"/>
    <w:link w:val="ListParagraphChar"/>
    <w:uiPriority w:val="34"/>
    <w:qFormat/>
    <w:rsid w:val="00C44B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0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46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602"/>
    <w:rPr>
      <w:vertAlign w:val="superscript"/>
    </w:rPr>
  </w:style>
  <w:style w:type="character" w:customStyle="1" w:styleId="ListParagraphChar">
    <w:name w:val="List Paragraph Char"/>
    <w:aliases w:val="Scriptoria bullet points Char,b1 Char,Number_1 Char,Paragraph Char"/>
    <w:basedOn w:val="DefaultParagraphFont"/>
    <w:link w:val="ListParagraph"/>
    <w:uiPriority w:val="34"/>
    <w:locked/>
    <w:rsid w:val="00986DF9"/>
  </w:style>
  <w:style w:type="paragraph" w:customStyle="1" w:styleId="Bullet">
    <w:name w:val="Bullet"/>
    <w:basedOn w:val="ListParagraph"/>
    <w:link w:val="BulletChar"/>
    <w:autoRedefine/>
    <w:qFormat/>
    <w:rsid w:val="00CE3521"/>
    <w:pPr>
      <w:numPr>
        <w:numId w:val="3"/>
      </w:numPr>
      <w:spacing w:after="0" w:line="240" w:lineRule="auto"/>
      <w:jc w:val="both"/>
    </w:pPr>
    <w:rPr>
      <w:rFonts w:eastAsia="Times New Roman" w:cs="Arial"/>
      <w:sz w:val="20"/>
      <w:szCs w:val="20"/>
      <w:lang w:eastAsia="en-GB"/>
    </w:rPr>
  </w:style>
  <w:style w:type="character" w:customStyle="1" w:styleId="BulletChar">
    <w:name w:val="Bullet Char"/>
    <w:basedOn w:val="DefaultParagraphFont"/>
    <w:link w:val="Bullet"/>
    <w:rsid w:val="00CE3521"/>
    <w:rPr>
      <w:rFonts w:eastAsia="Times New Roman" w:cs="Arial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0079A5"/>
    <w:pPr>
      <w:spacing w:after="0" w:line="240" w:lineRule="auto"/>
      <w:ind w:right="-45"/>
      <w:jc w:val="both"/>
    </w:pPr>
    <w:rPr>
      <w:rFonts w:ascii="Swis721 BT" w:eastAsia="Times New Roman" w:hAnsi="Swis721 BT" w:cs="Times New Roman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0079A5"/>
    <w:rPr>
      <w:rFonts w:ascii="Swis721 BT" w:eastAsia="Times New Roman" w:hAnsi="Swis721 BT" w:cs="Times New Roman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A95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79FB"/>
    <w:pPr>
      <w:spacing w:after="0" w:line="240" w:lineRule="auto"/>
    </w:pPr>
  </w:style>
  <w:style w:type="paragraph" w:customStyle="1" w:styleId="paragraph">
    <w:name w:val="paragraph"/>
    <w:basedOn w:val="Normal"/>
    <w:rsid w:val="0014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normaltextrun">
    <w:name w:val="normaltextrun"/>
    <w:basedOn w:val="DefaultParagraphFont"/>
    <w:rsid w:val="00141E75"/>
  </w:style>
  <w:style w:type="character" w:customStyle="1" w:styleId="eop">
    <w:name w:val="eop"/>
    <w:basedOn w:val="DefaultParagraphFont"/>
    <w:rsid w:val="00141E75"/>
  </w:style>
  <w:style w:type="character" w:styleId="CommentReference">
    <w:name w:val="annotation reference"/>
    <w:basedOn w:val="DefaultParagraphFont"/>
    <w:uiPriority w:val="99"/>
    <w:semiHidden/>
    <w:unhideWhenUsed/>
    <w:rsid w:val="0071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1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clarklowes@nathaninc.com" TargetMode="External"/><Relationship Id="rId18" Type="http://schemas.openxmlformats.org/officeDocument/2006/relationships/hyperlink" Target="https://investsalone.com/prosper-salon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nvestsalone.com/prosper-salone/" TargetMode="External"/><Relationship Id="rId17" Type="http://schemas.openxmlformats.org/officeDocument/2006/relationships/hyperlink" Target="mailto:pkukreja@investsalon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clarklowes@nathanin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vestsalone.com/prosper-salone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kukreja@investsal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4e0ead3-86df-4f0d-aac1-07608b4cd2df" xsi:nil="true"/>
    <IconOverlay xmlns="http://schemas.microsoft.com/sharepoint/v4" xsi:nil="true"/>
    <Description0 xmlns="fdacd0c1-1bf1-4b8e-a2bb-65745393048a" xsi:nil="true"/>
    <_ip_UnifiedCompliancePolicyProperties xmlns="http://schemas.microsoft.com/sharepoint/v3" xsi:nil="true"/>
    <lcf76f155ced4ddcb4097134ff3c332f xmlns="fdacd0c1-1bf1-4b8e-a2bb-65745393048a">
      <Terms xmlns="http://schemas.microsoft.com/office/infopath/2007/PartnerControls"/>
    </lcf76f155ced4ddcb4097134ff3c332f>
    <Comments xmlns="fdacd0c1-1bf1-4b8e-a2bb-65745393048a" xsi:nil="true"/>
    <_dlc_DocId xmlns="d4e0ead3-86df-4f0d-aac1-07608b4cd2df">SCRIPTORIA-1419474284-10155</_dlc_DocId>
    <_dlc_DocIdUrl xmlns="d4e0ead3-86df-4f0d-aac1-07608b4cd2df">
      <Url>https://scriptoria.sharepoint.com/Home/pnc/_layouts/15/DocIdRedir.aspx?ID=SCRIPTORIA-1419474284-10155</Url>
      <Description>SCRIPTORIA-1419474284-10155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7958B47A71B4086ADACEA32CEA6B0" ma:contentTypeVersion="20" ma:contentTypeDescription="Create a new document." ma:contentTypeScope="" ma:versionID="c0e629d16a6e0369b8de3dcc62c250e8">
  <xsd:schema xmlns:xsd="http://www.w3.org/2001/XMLSchema" xmlns:xs="http://www.w3.org/2001/XMLSchema" xmlns:p="http://schemas.microsoft.com/office/2006/metadata/properties" xmlns:ns1="http://schemas.microsoft.com/sharepoint/v3" xmlns:ns2="fdacd0c1-1bf1-4b8e-a2bb-65745393048a" xmlns:ns3="53899188-b46e-4465-8eec-4a9042b31cd9" xmlns:ns4="d4e0ead3-86df-4f0d-aac1-07608b4cd2df" xmlns:ns5="http://schemas.microsoft.com/sharepoint/v4" targetNamespace="http://schemas.microsoft.com/office/2006/metadata/properties" ma:root="true" ma:fieldsID="bc857ef3b3af4572678d9fc86baa5d67" ns1:_="" ns2:_="" ns3:_="" ns4:_="" ns5:_="">
    <xsd:import namespace="http://schemas.microsoft.com/sharepoint/v3"/>
    <xsd:import namespace="fdacd0c1-1bf1-4b8e-a2bb-65745393048a"/>
    <xsd:import namespace="53899188-b46e-4465-8eec-4a9042b31cd9"/>
    <xsd:import namespace="d4e0ead3-86df-4f0d-aac1-07608b4cd2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5:IconOverlay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d0c1-1bf1-4b8e-a2bb-65745393048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7c07f23-3e0c-44c6-b300-81e71e443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9188-b46e-4465-8eec-4a9042b31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ead3-86df-4f0d-aac1-07608b4cd2d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9bdbe347-e7f1-4318-b5ff-6accbb98653f}" ma:internalName="TaxCatchAll" ma:showField="CatchAllData" ma:web="d4e0ead3-86df-4f0d-aac1-07608b4cd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D0ADF8-6B6F-4C2E-A3E7-A6C6CA014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3854B-188E-47AA-87A6-6EC4F3B36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8C490-92FD-4657-B4A5-5020A3128588}">
  <ds:schemaRefs>
    <ds:schemaRef ds:uri="http://schemas.microsoft.com/office/infopath/2007/PartnerControls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d4e0ead3-86df-4f0d-aac1-07608b4cd2df"/>
    <ds:schemaRef ds:uri="53899188-b46e-4465-8eec-4a9042b31cd9"/>
    <ds:schemaRef ds:uri="fdacd0c1-1bf1-4b8e-a2bb-65745393048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7915EC-264C-4774-A438-27583601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acd0c1-1bf1-4b8e-a2bb-65745393048a"/>
    <ds:schemaRef ds:uri="53899188-b46e-4465-8eec-4a9042b31cd9"/>
    <ds:schemaRef ds:uri="d4e0ead3-86df-4f0d-aac1-07608b4cd2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FCD388-E565-4E0C-8BF3-7A4ED25C1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 Samarasinghe</dc:creator>
  <cp:keywords/>
  <dc:description/>
  <cp:lastModifiedBy>Scriptoria</cp:lastModifiedBy>
  <cp:revision>2</cp:revision>
  <dcterms:created xsi:type="dcterms:W3CDTF">2022-07-12T16:45:00Z</dcterms:created>
  <dcterms:modified xsi:type="dcterms:W3CDTF">2022-07-12T16:45:00Z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0x0101003657958B47A71B4086ADACEA32CEA6B0</vt:lpwstr>
  </property>
  <property fmtid="{D5CDD505-2E9C-101B-9397-08002B2CF9AE}" pid="3" name="_dlc_DocIdItemGuid">
    <vt:lpwstr>7868a63e-7a45-4064-8054-566f4ea92a31</vt:lpwstr>
  </property>
</Properties>
</file>